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 xml:space="preserve">Tel: 022-24177000 </w:t>
      </w:r>
      <w:proofErr w:type="spellStart"/>
      <w:r w:rsidRPr="00576FA4">
        <w:rPr>
          <w:rFonts w:ascii="Arial" w:hAnsi="Arial" w:cs="Arial"/>
          <w:b/>
          <w:sz w:val="20"/>
          <w:szCs w:val="20"/>
        </w:rPr>
        <w:t>Extn</w:t>
      </w:r>
      <w:proofErr w:type="spellEnd"/>
      <w:r w:rsidRPr="00576FA4">
        <w:rPr>
          <w:rFonts w:ascii="Arial" w:hAnsi="Arial" w:cs="Arial"/>
          <w:b/>
          <w:sz w:val="20"/>
          <w:szCs w:val="20"/>
        </w:rPr>
        <w:t>. 4642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Fax: 022-24136777</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Email: capitalequip@tmc.gov.in</w:t>
      </w:r>
    </w:p>
    <w:p w:rsidR="00FF675B" w:rsidRPr="00576FA4" w:rsidRDefault="00FF675B" w:rsidP="00FF675B">
      <w:pPr>
        <w:jc w:val="both"/>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b/>
          <w:bCs/>
          <w:sz w:val="20"/>
          <w:szCs w:val="20"/>
          <w:u w:val="single"/>
        </w:rPr>
        <w:t>Tender Documents</w:t>
      </w:r>
    </w:p>
    <w:p w:rsidR="00FF675B" w:rsidRPr="00576FA4" w:rsidRDefault="00FF675B" w:rsidP="00FF675B">
      <w:pPr>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Notice for invitation of Tender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Instructions to the Supplier.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Tender Form – Application.</w:t>
      </w:r>
    </w:p>
    <w:p w:rsidR="00FF675B" w:rsidRPr="00576FA4" w:rsidRDefault="00FF675B" w:rsidP="000104DA">
      <w:pPr>
        <w:numPr>
          <w:ilvl w:val="0"/>
          <w:numId w:val="12"/>
        </w:numPr>
        <w:spacing w:after="0" w:line="240" w:lineRule="auto"/>
        <w:jc w:val="both"/>
        <w:rPr>
          <w:rFonts w:ascii="Arial" w:hAnsi="Arial" w:cs="Arial"/>
          <w:b/>
          <w:sz w:val="20"/>
          <w:szCs w:val="20"/>
        </w:rPr>
      </w:pPr>
      <w:r w:rsidRPr="00576FA4">
        <w:rPr>
          <w:rFonts w:ascii="Arial" w:hAnsi="Arial" w:cs="Arial"/>
          <w:sz w:val="20"/>
          <w:szCs w:val="20"/>
        </w:rPr>
        <w:t xml:space="preserve">Schedule of Specification of the item tendered and </w:t>
      </w:r>
      <w:r w:rsidRPr="00576FA4">
        <w:rPr>
          <w:rFonts w:ascii="Arial" w:hAnsi="Arial" w:cs="Arial"/>
          <w:b/>
          <w:sz w:val="20"/>
          <w:szCs w:val="20"/>
        </w:rPr>
        <w:t>Compliance report on the prescribed form (excel) and on CD.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Conditions of the tender (General as well as special).</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Valid Letter of authority from the Principal to the Indian agent duly signed, executed and stamped.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 xml:space="preserve">Disclosure of existing customers to </w:t>
      </w:r>
      <w:proofErr w:type="gramStart"/>
      <w:r w:rsidRPr="00576FA4">
        <w:rPr>
          <w:rFonts w:ascii="Arial" w:hAnsi="Arial" w:cs="Arial"/>
          <w:sz w:val="20"/>
          <w:szCs w:val="20"/>
        </w:rPr>
        <w:t>whom</w:t>
      </w:r>
      <w:proofErr w:type="gramEnd"/>
      <w:r w:rsidRPr="00576FA4">
        <w:rPr>
          <w:rFonts w:ascii="Arial" w:hAnsi="Arial" w:cs="Arial"/>
          <w:sz w:val="20"/>
          <w:szCs w:val="20"/>
        </w:rPr>
        <w:t xml:space="preserve"> supply of equipment / service made available in India.</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Commercial Offer form – Price Bid form.</w:t>
      </w:r>
    </w:p>
    <w:p w:rsidR="00FF675B" w:rsidRPr="00576FA4" w:rsidRDefault="00FF675B" w:rsidP="00FF675B">
      <w:pPr>
        <w:jc w:val="both"/>
        <w:rPr>
          <w:rFonts w:ascii="Arial" w:hAnsi="Arial" w:cs="Arial"/>
          <w:sz w:val="20"/>
          <w:szCs w:val="20"/>
        </w:rPr>
      </w:pPr>
    </w:p>
    <w:p w:rsidR="00FF675B" w:rsidRPr="00576FA4" w:rsidRDefault="00FF675B" w:rsidP="00FF675B">
      <w:pPr>
        <w:jc w:val="both"/>
        <w:rPr>
          <w:rFonts w:ascii="Arial" w:hAnsi="Arial" w:cs="Arial"/>
          <w:sz w:val="20"/>
          <w:szCs w:val="20"/>
        </w:rPr>
      </w:pPr>
    </w:p>
    <w:p w:rsidR="0090640C" w:rsidRDefault="0090640C" w:rsidP="00FF675B">
      <w:pPr>
        <w:jc w:val="right"/>
        <w:outlineLvl w:val="0"/>
        <w:rPr>
          <w:rFonts w:ascii="Arial" w:hAnsi="Arial" w:cs="Arial"/>
          <w:b/>
          <w:bCs/>
          <w:sz w:val="20"/>
          <w:szCs w:val="20"/>
        </w:rPr>
      </w:pPr>
    </w:p>
    <w:p w:rsidR="0090640C" w:rsidRDefault="0090640C"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For TATA MEMORIAL HOSPITAL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90640C" w:rsidRPr="00576FA4" w:rsidRDefault="0090640C"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lastRenderedPageBreak/>
        <w:t>Serial # 2</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Instructions to Suppliers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Suppliers are requested to take note of the following instructions while filling the Tender form for submission of Technical and Commercial offer:</w:t>
      </w:r>
    </w:p>
    <w:p w:rsidR="00FF675B" w:rsidRPr="00576FA4" w:rsidRDefault="00FF675B" w:rsidP="00FF675B">
      <w:pPr>
        <w:spacing w:after="0" w:line="240" w:lineRule="auto"/>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must ensure correct and operational email ID and fax Nos. If any changes in contact d</w:t>
      </w:r>
      <w:r w:rsidR="00CA7E48">
        <w:rPr>
          <w:rFonts w:ascii="Arial" w:hAnsi="Arial" w:cs="Arial"/>
          <w:sz w:val="20"/>
          <w:szCs w:val="20"/>
        </w:rPr>
        <w:t xml:space="preserve">etails, </w:t>
      </w:r>
      <w:r w:rsidRPr="00576FA4">
        <w:rPr>
          <w:rFonts w:ascii="Arial" w:hAnsi="Arial" w:cs="Arial"/>
          <w:sz w:val="20"/>
          <w:szCs w:val="20"/>
        </w:rPr>
        <w:t>then ensure to submit to TMC.</w:t>
      </w:r>
    </w:p>
    <w:p w:rsidR="00FF675B" w:rsidRPr="00576FA4" w:rsidRDefault="00FF675B" w:rsidP="00FF675B">
      <w:pPr>
        <w:spacing w:after="0" w:line="240" w:lineRule="auto"/>
        <w:ind w:left="540"/>
        <w:jc w:val="both"/>
        <w:rPr>
          <w:rFonts w:ascii="Arial" w:hAnsi="Arial" w:cs="Arial"/>
          <w:b/>
          <w:sz w:val="20"/>
          <w:szCs w:val="20"/>
        </w:rPr>
      </w:pPr>
    </w:p>
    <w:p w:rsidR="00FF675B" w:rsidRPr="00576FA4" w:rsidRDefault="00FF675B" w:rsidP="000104DA">
      <w:pPr>
        <w:numPr>
          <w:ilvl w:val="0"/>
          <w:numId w:val="13"/>
        </w:numPr>
        <w:spacing w:after="0" w:line="240" w:lineRule="auto"/>
        <w:ind w:left="547" w:hanging="547"/>
        <w:jc w:val="both"/>
        <w:rPr>
          <w:rFonts w:ascii="Arial" w:hAnsi="Arial" w:cs="Arial"/>
          <w:sz w:val="20"/>
          <w:szCs w:val="20"/>
        </w:rPr>
      </w:pPr>
      <w:r w:rsidRPr="00576FA4">
        <w:rPr>
          <w:rFonts w:ascii="Arial" w:hAnsi="Arial" w:cs="Arial"/>
          <w:sz w:val="20"/>
          <w:szCs w:val="20"/>
        </w:rPr>
        <w:t>The bidder should be having a legal entity either of individual/partners or a body corporate which may sue or may be sued.</w:t>
      </w:r>
    </w:p>
    <w:p w:rsidR="00FF675B" w:rsidRPr="00576FA4" w:rsidRDefault="00FF675B" w:rsidP="00FF675B">
      <w:pPr>
        <w:spacing w:after="0" w:line="240" w:lineRule="auto"/>
        <w:ind w:left="547"/>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have necessary license under the prevailing laws of the land and competent to undertake import and export process of goods and services.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w:t>
      </w:r>
      <w:r w:rsidR="00CA7E48">
        <w:rPr>
          <w:rFonts w:ascii="Arial" w:hAnsi="Arial" w:cs="Arial"/>
          <w:sz w:val="20"/>
          <w:szCs w:val="20"/>
        </w:rPr>
        <w:t>idder should provide Service Tax</w:t>
      </w:r>
      <w:r w:rsidRPr="00576FA4">
        <w:rPr>
          <w:rFonts w:ascii="Arial" w:hAnsi="Arial" w:cs="Arial"/>
          <w:sz w:val="20"/>
          <w:szCs w:val="20"/>
        </w:rPr>
        <w:t xml:space="preserve"> No. and License No. as may be required for manufacturing of item and/or import from foreign origin.</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Experienced bidder should attach certificate of their past experience in support of their capability in the field of dealing with the item tendered.</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successor / heirs in office will be responsible for the liabilities created by the bidder in respect to the item / services offered by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risk of loss in transit of the goods / services shall be the responsibility of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abiding the international laws including rules relating to package etc. applicable to the item / services offered by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ensuring that the international standards before the consignment of the item is dispatched from the go</w:t>
      </w:r>
      <w:r w:rsidR="004960F7">
        <w:rPr>
          <w:rFonts w:ascii="Arial" w:hAnsi="Arial" w:cs="Arial"/>
          <w:sz w:val="20"/>
          <w:szCs w:val="20"/>
        </w:rPr>
        <w:t>-</w:t>
      </w:r>
      <w:r w:rsidRPr="00576FA4">
        <w:rPr>
          <w:rFonts w:ascii="Arial" w:hAnsi="Arial" w:cs="Arial"/>
          <w:sz w:val="20"/>
          <w:szCs w:val="20"/>
        </w:rPr>
        <w:t>down of manufacturer of foreign origin to deliver into India at the place of the user.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safe transit of the goods under proper goods insurance coverage and under standard conditions.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576FA4" w:rsidRDefault="00FF675B" w:rsidP="00FF675B">
      <w:pPr>
        <w:pStyle w:val="ListParagraph"/>
        <w:rPr>
          <w:rFonts w:ascii="Arial" w:hAnsi="Arial" w:cs="Arial"/>
          <w:sz w:val="20"/>
          <w:szCs w:val="20"/>
        </w:rPr>
      </w:pPr>
    </w:p>
    <w:p w:rsidR="009C79E7" w:rsidRPr="00576FA4" w:rsidRDefault="009C79E7" w:rsidP="009C79E7">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9C79E7" w:rsidRPr="00576FA4" w:rsidRDefault="009C79E7" w:rsidP="009C79E7">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9C79E7" w:rsidRPr="00576FA4" w:rsidRDefault="009C79E7" w:rsidP="009C79E7">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9C79E7" w:rsidRPr="00576FA4" w:rsidRDefault="009C79E7" w:rsidP="009C79E7">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9C79E7" w:rsidRPr="00576FA4" w:rsidRDefault="009C79E7" w:rsidP="009C79E7">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9C79E7" w:rsidRPr="00576FA4" w:rsidRDefault="009C79E7" w:rsidP="009C79E7">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9C79E7" w:rsidRPr="00576FA4" w:rsidRDefault="009C79E7" w:rsidP="009C79E7">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9C79E7" w:rsidRPr="00576FA4" w:rsidRDefault="009C79E7" w:rsidP="009C79E7">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9C79E7" w:rsidRPr="00576FA4" w:rsidRDefault="009C79E7" w:rsidP="009C79E7">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9C79E7" w:rsidRPr="00576FA4" w:rsidRDefault="009C79E7" w:rsidP="009C79E7">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9C79E7" w:rsidRPr="00576FA4" w:rsidRDefault="009C79E7" w:rsidP="009C79E7">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9C79E7" w:rsidRPr="00576FA4" w:rsidRDefault="009C79E7" w:rsidP="009C79E7">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9C79E7" w:rsidRPr="00576FA4" w:rsidRDefault="009C79E7" w:rsidP="009C79E7">
      <w:pPr>
        <w:spacing w:after="0"/>
        <w:ind w:left="1170"/>
        <w:rPr>
          <w:rFonts w:ascii="Arial" w:hAnsi="Arial" w:cs="Arial"/>
          <w:sz w:val="20"/>
          <w:szCs w:val="20"/>
        </w:rPr>
      </w:pPr>
    </w:p>
    <w:p w:rsidR="009C79E7" w:rsidRPr="00576FA4" w:rsidRDefault="009C79E7" w:rsidP="009C79E7">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9C79E7" w:rsidRPr="00576FA4" w:rsidRDefault="009C79E7" w:rsidP="009C79E7">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9C79E7" w:rsidRPr="00576FA4" w:rsidRDefault="009C79E7" w:rsidP="009C79E7">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9C79E7" w:rsidRPr="00576FA4" w:rsidRDefault="009C79E7" w:rsidP="009C79E7">
      <w:pPr>
        <w:spacing w:after="0" w:line="251" w:lineRule="exact"/>
        <w:ind w:left="851"/>
        <w:jc w:val="both"/>
        <w:rPr>
          <w:rFonts w:ascii="Arial" w:eastAsia="Arial" w:hAnsi="Arial" w:cs="Arial"/>
          <w:sz w:val="20"/>
          <w:szCs w:val="20"/>
        </w:rPr>
      </w:pPr>
    </w:p>
    <w:p w:rsidR="009C79E7" w:rsidRPr="00576FA4" w:rsidRDefault="009C79E7" w:rsidP="009C79E7">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9C79E7" w:rsidRPr="00576FA4" w:rsidRDefault="009C79E7" w:rsidP="009C79E7">
      <w:pPr>
        <w:spacing w:after="0" w:line="251" w:lineRule="exact"/>
        <w:ind w:left="1571" w:firstLine="589"/>
        <w:jc w:val="both"/>
        <w:rPr>
          <w:rFonts w:ascii="Arial" w:eastAsia="Arial" w:hAnsi="Arial" w:cs="Arial"/>
          <w:sz w:val="20"/>
          <w:szCs w:val="20"/>
        </w:rPr>
      </w:pPr>
    </w:p>
    <w:p w:rsidR="009C79E7" w:rsidRPr="00576FA4" w:rsidRDefault="009C79E7" w:rsidP="009C79E7">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9C79E7" w:rsidRPr="00576FA4" w:rsidRDefault="009C79E7" w:rsidP="009C79E7">
      <w:pPr>
        <w:pStyle w:val="ListParagraph"/>
        <w:rPr>
          <w:rFonts w:ascii="Arial" w:hAnsi="Arial" w:cs="Arial"/>
          <w:sz w:val="20"/>
        </w:rPr>
      </w:pPr>
    </w:p>
    <w:p w:rsidR="009C79E7" w:rsidRPr="00576FA4" w:rsidRDefault="009C79E7" w:rsidP="009C79E7">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9C79E7" w:rsidRPr="00576FA4" w:rsidRDefault="009C79E7" w:rsidP="009C79E7">
      <w:pPr>
        <w:spacing w:after="0" w:line="251" w:lineRule="exact"/>
        <w:ind w:left="1620" w:hanging="360"/>
        <w:jc w:val="both"/>
        <w:rPr>
          <w:rFonts w:ascii="Arial" w:eastAsia="Arial" w:hAnsi="Arial" w:cs="Arial"/>
          <w:sz w:val="20"/>
          <w:szCs w:val="20"/>
        </w:rPr>
      </w:pPr>
    </w:p>
    <w:p w:rsidR="009C79E7" w:rsidRPr="00576FA4" w:rsidRDefault="009C79E7" w:rsidP="009C79E7">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9C79E7" w:rsidRPr="00576FA4" w:rsidRDefault="009C79E7" w:rsidP="009C79E7">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9C79E7" w:rsidRPr="00576FA4" w:rsidRDefault="009C79E7" w:rsidP="009C79E7">
      <w:pPr>
        <w:pStyle w:val="ListParagraph"/>
        <w:ind w:left="1620" w:hanging="360"/>
        <w:rPr>
          <w:rFonts w:ascii="Arial" w:hAnsi="Arial" w:cs="Arial"/>
          <w:spacing w:val="-26"/>
          <w:sz w:val="20"/>
        </w:rPr>
      </w:pPr>
    </w:p>
    <w:p w:rsidR="009C79E7" w:rsidRPr="00576FA4" w:rsidRDefault="009C79E7" w:rsidP="009C79E7">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9C79E7" w:rsidRPr="00576FA4" w:rsidRDefault="009C79E7" w:rsidP="009C79E7">
      <w:pPr>
        <w:pStyle w:val="ListParagraph"/>
        <w:ind w:left="1620"/>
        <w:rPr>
          <w:rFonts w:ascii="Arial" w:hAnsi="Arial" w:cs="Arial"/>
          <w:position w:val="1"/>
          <w:sz w:val="20"/>
        </w:rPr>
      </w:pPr>
    </w:p>
    <w:p w:rsidR="009C79E7" w:rsidRPr="00576FA4" w:rsidRDefault="009C79E7" w:rsidP="009C79E7">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9C79E7" w:rsidRPr="004B5FEA" w:rsidRDefault="009C79E7" w:rsidP="009C79E7">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9C79E7" w:rsidRDefault="009C79E7" w:rsidP="009C79E7">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9C79E7" w:rsidRDefault="009C79E7" w:rsidP="009C79E7">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9C79E7" w:rsidRPr="008D4099" w:rsidRDefault="009C79E7" w:rsidP="009C79E7">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9C79E7" w:rsidRPr="00576FA4" w:rsidRDefault="009C79E7" w:rsidP="009C79E7">
      <w:pPr>
        <w:spacing w:after="0" w:line="240" w:lineRule="auto"/>
        <w:ind w:left="540"/>
        <w:jc w:val="both"/>
        <w:rPr>
          <w:rFonts w:ascii="Arial" w:hAnsi="Arial" w:cs="Arial"/>
          <w:sz w:val="20"/>
          <w:szCs w:val="20"/>
        </w:rPr>
      </w:pPr>
    </w:p>
    <w:p w:rsidR="009C79E7" w:rsidRPr="00ED3ABC" w:rsidRDefault="009C79E7" w:rsidP="009C79E7">
      <w:pPr>
        <w:spacing w:after="0" w:line="240" w:lineRule="auto"/>
        <w:ind w:left="540"/>
        <w:jc w:val="both"/>
        <w:rPr>
          <w:rFonts w:ascii="Arial" w:hAnsi="Arial" w:cs="Arial"/>
          <w:sz w:val="20"/>
          <w:szCs w:val="20"/>
        </w:rPr>
      </w:pPr>
    </w:p>
    <w:p w:rsidR="009C79E7" w:rsidRPr="00ED3ABC" w:rsidRDefault="009C79E7" w:rsidP="009C79E7">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9C79E7" w:rsidRPr="00766B27" w:rsidRDefault="009C79E7" w:rsidP="009C79E7">
      <w:pPr>
        <w:spacing w:after="0" w:line="240" w:lineRule="auto"/>
        <w:ind w:left="540"/>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2B20F4">
        <w:rPr>
          <w:rFonts w:ascii="Arial" w:hAnsi="Arial" w:cs="Arial"/>
          <w:sz w:val="20"/>
          <w:szCs w:val="20"/>
        </w:rPr>
        <w:t xml:space="preserve">er faults appear in the work, </w:t>
      </w:r>
      <w:r w:rsidRPr="00576FA4">
        <w:rPr>
          <w:rFonts w:ascii="Arial" w:hAnsi="Arial" w:cs="Arial"/>
          <w:sz w:val="20"/>
          <w:szCs w:val="20"/>
        </w:rPr>
        <w:t>the bidder shall make good the same at his own cost.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b/>
          <w:bCs/>
          <w:sz w:val="20"/>
          <w:szCs w:val="20"/>
        </w:rPr>
      </w:pPr>
      <w:r w:rsidRPr="00576FA4">
        <w:rPr>
          <w:rFonts w:ascii="Arial" w:hAnsi="Arial" w:cs="Arial"/>
          <w:sz w:val="20"/>
          <w:szCs w:val="20"/>
        </w:rPr>
        <w:t>20.</w:t>
      </w:r>
      <w:r w:rsidRPr="00576FA4">
        <w:rPr>
          <w:rFonts w:ascii="Arial" w:hAnsi="Arial" w:cs="Arial"/>
          <w:sz w:val="20"/>
          <w:szCs w:val="20"/>
        </w:rPr>
        <w:tab/>
      </w:r>
      <w:r w:rsidRPr="00576FA4">
        <w:rPr>
          <w:rFonts w:ascii="Arial" w:hAnsi="Arial" w:cs="Arial"/>
          <w:b/>
          <w:bCs/>
          <w:sz w:val="20"/>
          <w:szCs w:val="20"/>
        </w:rPr>
        <w:t>The bidder should obtain clearance from structural consultant before starting the work (wherever applicable).</w:t>
      </w:r>
    </w:p>
    <w:p w:rsidR="00FF675B" w:rsidRPr="00576FA4" w:rsidRDefault="00FF675B" w:rsidP="00FF675B">
      <w:pPr>
        <w:spacing w:after="0" w:line="240" w:lineRule="auto"/>
        <w:ind w:left="540" w:hanging="540"/>
        <w:jc w:val="both"/>
        <w:rPr>
          <w:rFonts w:ascii="Arial" w:hAnsi="Arial" w:cs="Arial"/>
          <w:b/>
          <w:bCs/>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t>21.</w:t>
      </w:r>
      <w:r w:rsidRPr="00576FA4">
        <w:rPr>
          <w:rFonts w:ascii="Arial" w:hAnsi="Arial" w:cs="Arial"/>
          <w:sz w:val="20"/>
          <w:szCs w:val="20"/>
        </w:rPr>
        <w:tab/>
        <w:t xml:space="preserve">The installation certificate will have to be issued by the team of the experts and it should be countersigned by the user or </w:t>
      </w:r>
      <w:r w:rsidRPr="00576FA4">
        <w:rPr>
          <w:rFonts w:ascii="Arial" w:hAnsi="Arial" w:cs="Arial"/>
          <w:b/>
          <w:bCs/>
          <w:sz w:val="20"/>
          <w:szCs w:val="20"/>
        </w:rPr>
        <w:t>Authorized person</w:t>
      </w:r>
      <w:r w:rsidRPr="00576FA4">
        <w:rPr>
          <w:rFonts w:ascii="Arial" w:hAnsi="Arial" w:cs="Arial"/>
          <w:sz w:val="20"/>
          <w:szCs w:val="20"/>
        </w:rPr>
        <w:t xml:space="preserve"> and the date on which such certificate is counter signed by will be </w:t>
      </w:r>
      <w:r w:rsidR="002B20F4">
        <w:rPr>
          <w:rFonts w:ascii="Arial" w:hAnsi="Arial" w:cs="Arial"/>
          <w:b/>
          <w:sz w:val="20"/>
          <w:szCs w:val="20"/>
        </w:rPr>
        <w:t xml:space="preserve">the date </w:t>
      </w:r>
      <w:r w:rsidRPr="00576FA4">
        <w:rPr>
          <w:rFonts w:ascii="Arial" w:hAnsi="Arial" w:cs="Arial"/>
          <w:b/>
          <w:sz w:val="20"/>
          <w:szCs w:val="20"/>
        </w:rPr>
        <w:t>from which period of warranty commence</w:t>
      </w:r>
      <w:r w:rsidRPr="00576FA4">
        <w:rPr>
          <w:rFonts w:ascii="Arial" w:hAnsi="Arial" w:cs="Arial"/>
          <w:sz w:val="20"/>
          <w:szCs w:val="20"/>
        </w:rPr>
        <w:t>.</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6FA4">
        <w:rPr>
          <w:rFonts w:ascii="Arial" w:hAnsi="Arial" w:cs="Arial"/>
          <w:b/>
          <w:sz w:val="20"/>
          <w:szCs w:val="20"/>
        </w:rPr>
        <w:t>tender No.</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23.     The bidder</w:t>
      </w:r>
      <w:r w:rsidR="00B852CB">
        <w:rPr>
          <w:rFonts w:ascii="Arial" w:hAnsi="Arial" w:cs="Arial"/>
          <w:sz w:val="20"/>
          <w:szCs w:val="20"/>
        </w:rPr>
        <w:t>s</w:t>
      </w:r>
      <w:r w:rsidRPr="00576FA4">
        <w:rPr>
          <w:rFonts w:ascii="Arial" w:hAnsi="Arial" w:cs="Arial"/>
          <w:sz w:val="20"/>
          <w:szCs w:val="20"/>
        </w:rPr>
        <w:t xml:space="preserve"> are also advised to ensure that the Commercial offer and </w:t>
      </w:r>
      <w:r w:rsidR="002B20F4">
        <w:rPr>
          <w:rFonts w:ascii="Arial" w:hAnsi="Arial" w:cs="Arial"/>
          <w:sz w:val="20"/>
          <w:szCs w:val="20"/>
        </w:rPr>
        <w:t xml:space="preserve">the Technical offer papers are </w:t>
      </w:r>
      <w:r w:rsidRPr="00576FA4">
        <w:rPr>
          <w:rFonts w:ascii="Arial" w:hAnsi="Arial" w:cs="Arial"/>
          <w:sz w:val="20"/>
          <w:szCs w:val="20"/>
        </w:rPr>
        <w:t>signed by the authorized persons and rubber stamp should be put wherever asked for.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24.     The offers should be submitted within the scheduled time limits and delay if any occurred in </w:t>
      </w:r>
    </w:p>
    <w:p w:rsidR="00FF675B" w:rsidRPr="00576FA4" w:rsidRDefault="00FF675B" w:rsidP="00FF675B">
      <w:pPr>
        <w:spacing w:after="0" w:line="240" w:lineRule="auto"/>
        <w:ind w:left="525"/>
        <w:jc w:val="both"/>
        <w:rPr>
          <w:rFonts w:ascii="Arial" w:hAnsi="Arial" w:cs="Arial"/>
          <w:sz w:val="20"/>
          <w:szCs w:val="20"/>
        </w:rPr>
      </w:pPr>
      <w:proofErr w:type="gramStart"/>
      <w:r w:rsidRPr="00576FA4">
        <w:rPr>
          <w:rFonts w:ascii="Arial" w:hAnsi="Arial" w:cs="Arial"/>
          <w:sz w:val="20"/>
          <w:szCs w:val="20"/>
        </w:rPr>
        <w:t>submission</w:t>
      </w:r>
      <w:proofErr w:type="gramEnd"/>
      <w:r w:rsidRPr="00576FA4">
        <w:rPr>
          <w:rFonts w:ascii="Arial" w:hAnsi="Arial" w:cs="Arial"/>
          <w:sz w:val="20"/>
          <w:szCs w:val="20"/>
        </w:rPr>
        <w:t xml:space="preserve"> on account of any reason whatsoever shall not be condoned and such delayed offers received late shall be liable for rejection.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25.     The bidder or his authorized representative will be entitled to participate in the tender opening </w:t>
      </w:r>
    </w:p>
    <w:p w:rsidR="00FF675B" w:rsidRPr="00576FA4" w:rsidRDefault="00FF675B" w:rsidP="00FF675B">
      <w:pPr>
        <w:spacing w:after="0" w:line="240" w:lineRule="auto"/>
        <w:ind w:left="630"/>
        <w:jc w:val="both"/>
        <w:rPr>
          <w:rFonts w:ascii="Arial" w:hAnsi="Arial" w:cs="Arial"/>
          <w:sz w:val="20"/>
          <w:szCs w:val="20"/>
        </w:rPr>
      </w:pPr>
      <w:proofErr w:type="gramStart"/>
      <w:r w:rsidRPr="00576FA4">
        <w:rPr>
          <w:rFonts w:ascii="Arial" w:hAnsi="Arial" w:cs="Arial"/>
          <w:sz w:val="20"/>
          <w:szCs w:val="20"/>
        </w:rPr>
        <w:t>process</w:t>
      </w:r>
      <w:proofErr w:type="gramEnd"/>
      <w:r w:rsidRPr="00576FA4">
        <w:rPr>
          <w:rFonts w:ascii="Arial" w:hAnsi="Arial" w:cs="Arial"/>
          <w:sz w:val="20"/>
          <w:szCs w:val="20"/>
        </w:rPr>
        <w:t xml:space="preserve"> to take note of the proceedings of disclosure.</w:t>
      </w: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b/>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26.     The bidder may contact the following relating to any of the item published in Tender Notice;</w:t>
      </w:r>
    </w:p>
    <w:p w:rsidR="00FF675B" w:rsidRPr="00576FA4" w:rsidRDefault="00FF675B" w:rsidP="00FF675B">
      <w:pPr>
        <w:spacing w:after="0" w:line="240" w:lineRule="auto"/>
        <w:jc w:val="both"/>
        <w:rPr>
          <w:rFonts w:ascii="Arial" w:hAnsi="Arial" w:cs="Arial"/>
          <w:sz w:val="20"/>
          <w:szCs w:val="20"/>
        </w:rPr>
      </w:pPr>
    </w:p>
    <w:p w:rsidR="00FF675B" w:rsidRPr="00576FA4" w:rsidRDefault="00547DF5"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 xml:space="preserve">Head, </w:t>
      </w:r>
      <w:r w:rsidR="00AD79E9">
        <w:rPr>
          <w:rFonts w:ascii="Arial" w:hAnsi="Arial" w:cs="Arial"/>
          <w:b/>
          <w:sz w:val="20"/>
          <w:szCs w:val="20"/>
        </w:rPr>
        <w:t xml:space="preserve">Transfusion Medicine </w:t>
      </w:r>
      <w:r w:rsidR="00FF675B" w:rsidRPr="00576FA4">
        <w:rPr>
          <w:rFonts w:ascii="Arial" w:hAnsi="Arial" w:cs="Arial"/>
          <w:b/>
          <w:sz w:val="20"/>
          <w:szCs w:val="20"/>
        </w:rPr>
        <w:t>Dep</w:t>
      </w:r>
      <w:r w:rsidR="00445763">
        <w:rPr>
          <w:rFonts w:ascii="Arial" w:hAnsi="Arial" w:cs="Arial"/>
          <w:b/>
          <w:sz w:val="20"/>
          <w:szCs w:val="20"/>
        </w:rPr>
        <w:t>t. Tel No: 022 24177000 Ext</w:t>
      </w:r>
      <w:r w:rsidR="00FF6BB3">
        <w:rPr>
          <w:rFonts w:ascii="Arial" w:hAnsi="Arial" w:cs="Arial"/>
          <w:b/>
          <w:sz w:val="20"/>
          <w:szCs w:val="20"/>
        </w:rPr>
        <w:t>n.</w:t>
      </w:r>
      <w:r w:rsidR="00AD79E9">
        <w:rPr>
          <w:rFonts w:ascii="Arial" w:hAnsi="Arial" w:cs="Arial"/>
          <w:b/>
          <w:sz w:val="20"/>
          <w:szCs w:val="20"/>
        </w:rPr>
        <w:t>4657</w:t>
      </w:r>
      <w:r w:rsidR="00FF675B" w:rsidRPr="00576FA4">
        <w:rPr>
          <w:rFonts w:ascii="Arial" w:hAnsi="Arial" w:cs="Arial"/>
          <w:b/>
          <w:sz w:val="20"/>
          <w:szCs w:val="20"/>
        </w:rPr>
        <w:t>for technical clarification of equipment.</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Bio-Medical Engineer at Tel No: 022 24177000 Ext 7237for technical clarification.</w:t>
      </w:r>
    </w:p>
    <w:p w:rsidR="00FF675B" w:rsidRPr="00576FA4" w:rsidRDefault="002B20F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w:t>
      </w:r>
      <w:r w:rsidR="00FF675B" w:rsidRPr="00576FA4">
        <w:rPr>
          <w:rFonts w:ascii="Arial" w:hAnsi="Arial" w:cs="Arial"/>
          <w:b/>
          <w:sz w:val="20"/>
          <w:szCs w:val="20"/>
        </w:rPr>
        <w:t>022 24177000 Ext 7063, 4642 for any other clarification.</w:t>
      </w:r>
    </w:p>
    <w:p w:rsidR="00FF675B" w:rsidRPr="00576FA4" w:rsidRDefault="00FF675B" w:rsidP="00FF675B">
      <w:pPr>
        <w:spacing w:after="0" w:line="240" w:lineRule="auto"/>
        <w:ind w:left="1267" w:hanging="72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27.     Any change in policy decision made by the TMC management before awarding the </w:t>
      </w: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          </w:t>
      </w:r>
      <w:proofErr w:type="gramStart"/>
      <w:r w:rsidRPr="00576FA4">
        <w:rPr>
          <w:rFonts w:ascii="Arial" w:hAnsi="Arial" w:cs="Arial"/>
          <w:b/>
          <w:sz w:val="20"/>
          <w:szCs w:val="20"/>
        </w:rPr>
        <w:t>contract</w:t>
      </w:r>
      <w:proofErr w:type="gramEnd"/>
      <w:r w:rsidRPr="00576FA4">
        <w:rPr>
          <w:rFonts w:ascii="Arial" w:hAnsi="Arial" w:cs="Arial"/>
          <w:b/>
          <w:sz w:val="20"/>
          <w:szCs w:val="20"/>
        </w:rPr>
        <w:t xml:space="preserve"> will be binding on the vendor.</w:t>
      </w:r>
    </w:p>
    <w:p w:rsidR="00FF675B" w:rsidRPr="00576FA4" w:rsidRDefault="00FF675B" w:rsidP="00FF675B">
      <w:pPr>
        <w:spacing w:after="0" w:line="240" w:lineRule="auto"/>
        <w:ind w:left="54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28.     Conditional &amp; incomplete offers will not be accepted.</w:t>
      </w:r>
    </w:p>
    <w:p w:rsidR="00FF675B" w:rsidRPr="00576FA4" w:rsidRDefault="00FF675B" w:rsidP="00FF675B">
      <w:pPr>
        <w:spacing w:after="0" w:line="240" w:lineRule="auto"/>
        <w:jc w:val="both"/>
        <w:outlineLvl w:val="0"/>
        <w:rPr>
          <w:rFonts w:ascii="Arial" w:hAnsi="Arial" w:cs="Arial"/>
          <w:b/>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2B20F4">
        <w:rPr>
          <w:rFonts w:ascii="Arial" w:hAnsi="Arial" w:cs="Arial"/>
          <w:sz w:val="20"/>
          <w:szCs w:val="20"/>
        </w:rPr>
        <w:t xml:space="preserve">ed and no claim in this behalf </w:t>
      </w:r>
      <w:r w:rsidRPr="00576FA4">
        <w:rPr>
          <w:rFonts w:ascii="Arial" w:hAnsi="Arial" w:cs="Arial"/>
          <w:sz w:val="20"/>
          <w:szCs w:val="20"/>
        </w:rPr>
        <w:t>from any tender in any way shall b</w:t>
      </w:r>
      <w:r w:rsidR="002B20F4">
        <w:rPr>
          <w:rFonts w:ascii="Arial" w:hAnsi="Arial" w:cs="Arial"/>
          <w:sz w:val="20"/>
          <w:szCs w:val="20"/>
        </w:rPr>
        <w:t xml:space="preserve">e entertained/tenable/entitled </w:t>
      </w:r>
      <w:r w:rsidRPr="00576FA4">
        <w:rPr>
          <w:rFonts w:ascii="Arial" w:hAnsi="Arial" w:cs="Arial"/>
          <w:sz w:val="20"/>
          <w:szCs w:val="20"/>
        </w:rPr>
        <w:t>for compensation in one way or the other.  The Director, TMC on enquiry will disclose the reasons for rejecting a tender or non-issuing a tender document.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E23A59" w:rsidP="00FF675B">
      <w:pPr>
        <w:spacing w:after="0" w:line="240" w:lineRule="auto"/>
        <w:ind w:left="540" w:hanging="540"/>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read the above instructions carefully and taken note of them.</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sz w:val="20"/>
          <w:szCs w:val="20"/>
        </w:rPr>
      </w:pPr>
      <w:r w:rsidRPr="00576FA4">
        <w:rPr>
          <w:rFonts w:ascii="Arial" w:hAnsi="Arial" w:cs="Arial"/>
          <w:b/>
          <w:bCs/>
          <w:sz w:val="20"/>
          <w:szCs w:val="20"/>
        </w:rPr>
        <w:t>Date:                                                                            Name of authorized person for bidder with seal</w:t>
      </w: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Default="00FF675B"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AD79E9" w:rsidRDefault="00AD79E9" w:rsidP="00FF6BB3">
      <w:pPr>
        <w:spacing w:after="0" w:line="240" w:lineRule="auto"/>
        <w:outlineLvl w:val="0"/>
        <w:rPr>
          <w:rFonts w:ascii="Arial" w:hAnsi="Arial" w:cs="Arial"/>
          <w:sz w:val="20"/>
          <w:szCs w:val="20"/>
        </w:rPr>
      </w:pPr>
    </w:p>
    <w:p w:rsidR="00FF6BB3" w:rsidRPr="00576FA4" w:rsidRDefault="00FF6BB3" w:rsidP="00FF6BB3">
      <w:pPr>
        <w:spacing w:after="0" w:line="240" w:lineRule="auto"/>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sz w:val="20"/>
          <w:szCs w:val="20"/>
        </w:rPr>
      </w:pPr>
      <w:r w:rsidRPr="00576FA4">
        <w:rPr>
          <w:rFonts w:ascii="Arial" w:hAnsi="Arial" w:cs="Arial"/>
          <w:b/>
          <w:bCs/>
          <w:sz w:val="20"/>
          <w:szCs w:val="20"/>
        </w:rPr>
        <w:t>Serial # 3</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sz w:val="20"/>
          <w:szCs w:val="20"/>
        </w:rPr>
        <w:t>TATA MEMORIAL HOSPITAL</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bCs/>
          <w:sz w:val="20"/>
          <w:szCs w:val="20"/>
        </w:rPr>
        <w:t>TATA MEMORIAL CENTRE</w:t>
      </w:r>
    </w:p>
    <w:p w:rsidR="00FF675B" w:rsidRPr="00576FA4" w:rsidRDefault="00FF675B" w:rsidP="00FF675B">
      <w:pPr>
        <w:spacing w:after="0" w:line="240" w:lineRule="auto"/>
        <w:jc w:val="center"/>
        <w:rPr>
          <w:rFonts w:ascii="Arial" w:eastAsia="Times New Roman" w:hAnsi="Arial" w:cs="Arial"/>
          <w:b/>
          <w:bCs/>
          <w:sz w:val="20"/>
          <w:szCs w:val="20"/>
        </w:rPr>
      </w:pPr>
      <w:r w:rsidRPr="00576FA4">
        <w:rPr>
          <w:rFonts w:ascii="Arial" w:eastAsia="Times New Roman" w:hAnsi="Arial" w:cs="Arial"/>
          <w:b/>
          <w:bCs/>
          <w:sz w:val="20"/>
          <w:szCs w:val="20"/>
        </w:rPr>
        <w:t xml:space="preserve">     PAREL, MUMBAI 400 012       </w:t>
      </w:r>
    </w:p>
    <w:p w:rsidR="00FF675B" w:rsidRPr="00576FA4" w:rsidRDefault="00FF675B" w:rsidP="00FF675B">
      <w:pPr>
        <w:spacing w:after="0" w:line="240" w:lineRule="auto"/>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 xml:space="preserve">TENDER FORM </w:t>
      </w:r>
    </w:p>
    <w:p w:rsidR="00FF675B" w:rsidRPr="00576FA4" w:rsidRDefault="00FF675B" w:rsidP="00FF675B">
      <w:pPr>
        <w:jc w:val="center"/>
        <w:rPr>
          <w:rFonts w:ascii="Arial" w:eastAsia="Times New Roman" w:hAnsi="Arial" w:cs="Arial"/>
          <w:b/>
          <w:sz w:val="20"/>
          <w:szCs w:val="20"/>
        </w:rPr>
      </w:pPr>
      <w:r w:rsidRPr="00576FA4">
        <w:rPr>
          <w:rFonts w:ascii="Arial" w:eastAsia="Times New Roman" w:hAnsi="Arial" w:cs="Arial"/>
          <w:b/>
          <w:sz w:val="20"/>
          <w:szCs w:val="20"/>
        </w:rPr>
        <w:t>Application</w:t>
      </w:r>
    </w:p>
    <w:p w:rsidR="00FF675B" w:rsidRPr="00576FA4" w:rsidRDefault="00FF675B" w:rsidP="00FF675B">
      <w:pPr>
        <w:rPr>
          <w:rFonts w:ascii="Arial" w:eastAsia="Times New Roman" w:hAnsi="Arial" w:cs="Arial"/>
          <w:b/>
          <w:bCs/>
          <w:sz w:val="20"/>
          <w:szCs w:val="20"/>
        </w:rPr>
      </w:pPr>
      <w:r w:rsidRPr="00576FA4">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576FA4" w:rsidTr="00B04F62">
        <w:trPr>
          <w:trHeight w:val="40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  Name of the Item / Work </w:t>
            </w:r>
          </w:p>
        </w:tc>
        <w:tc>
          <w:tcPr>
            <w:tcW w:w="5400" w:type="dxa"/>
          </w:tcPr>
          <w:p w:rsidR="00FF675B" w:rsidRPr="00576FA4" w:rsidRDefault="00FF675B" w:rsidP="00B04F62">
            <w:pPr>
              <w:rPr>
                <w:rFonts w:ascii="Arial" w:hAnsi="Arial" w:cs="Arial"/>
                <w:sz w:val="20"/>
              </w:rPr>
            </w:pPr>
          </w:p>
        </w:tc>
      </w:tr>
      <w:tr w:rsidR="00FF675B" w:rsidRPr="00576FA4" w:rsidTr="00B04F62">
        <w:trPr>
          <w:trHeight w:val="647"/>
        </w:trPr>
        <w:tc>
          <w:tcPr>
            <w:tcW w:w="4428" w:type="dxa"/>
            <w:hideMark/>
          </w:tcPr>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2.  Due Date of the submission of the            </w:t>
            </w:r>
          </w:p>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     tender / Bid</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3.  Name / Title of the Bidder</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val="restart"/>
          </w:tcPr>
          <w:p w:rsidR="00FF675B" w:rsidRPr="00576FA4" w:rsidRDefault="00FF675B" w:rsidP="00B04F62">
            <w:pPr>
              <w:ind w:left="360" w:hanging="360"/>
              <w:rPr>
                <w:rFonts w:ascii="Arial" w:hAnsi="Arial" w:cs="Arial"/>
                <w:sz w:val="20"/>
              </w:rPr>
            </w:pPr>
            <w:r w:rsidRPr="00576FA4">
              <w:rPr>
                <w:rFonts w:ascii="Arial" w:hAnsi="Arial" w:cs="Arial"/>
                <w:sz w:val="20"/>
              </w:rPr>
              <w:t>4.  Full Address (Recent)</w:t>
            </w:r>
          </w:p>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8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9"/>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5.  Name of the person authorized to deal / undertake business for and on behalf of the bidder</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60"/>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1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6.  Legal entity of the bidder whether Firm / Society / Company / Other entity</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Registration No.</w:t>
            </w:r>
          </w:p>
          <w:p w:rsidR="00FF675B" w:rsidRPr="00576FA4" w:rsidRDefault="00FF675B" w:rsidP="00B04F62">
            <w:pPr>
              <w:pStyle w:val="ListParagraph"/>
              <w:rPr>
                <w:rFonts w:ascii="Arial" w:eastAsiaTheme="minorEastAsia" w:hAnsi="Arial" w:cs="Arial"/>
                <w:sz w:val="20"/>
              </w:rPr>
            </w:pPr>
          </w:p>
        </w:tc>
        <w:tc>
          <w:tcPr>
            <w:tcW w:w="5400" w:type="dxa"/>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Authority with whom registered</w:t>
            </w:r>
          </w:p>
        </w:tc>
      </w:tr>
      <w:tr w:rsidR="00FF675B" w:rsidRPr="00576FA4" w:rsidTr="00B04F62">
        <w:trPr>
          <w:trHeight w:val="524"/>
        </w:trPr>
        <w:tc>
          <w:tcPr>
            <w:tcW w:w="9828" w:type="dxa"/>
            <w:gridSpan w:val="2"/>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License No. granted by                 </w:t>
            </w:r>
          </w:p>
        </w:tc>
      </w:tr>
      <w:tr w:rsidR="00FF675B" w:rsidRPr="00576FA4" w:rsidTr="00B04F62">
        <w:trPr>
          <w:trHeight w:val="33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7.  Main business of the bidder  whether Manufacturer, Business Distributor, Wholesale Dealer, Retail trader or Service Agent</w:t>
            </w:r>
          </w:p>
        </w:tc>
        <w:tc>
          <w:tcPr>
            <w:tcW w:w="5400" w:type="dxa"/>
          </w:tcPr>
          <w:p w:rsidR="00FF675B" w:rsidRPr="00576FA4" w:rsidRDefault="00FF675B" w:rsidP="00B04F62">
            <w:pPr>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8.  Authorized Area of  operation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9.  Name of the Principal Organization / Company for and on behalf working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6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10.  Origin of the Principal Organization / Company</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11.  Address of the Principal Organization / Company</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98"/>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Contact Person Name: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Designation:</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Fax:</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E-Mail: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7"/>
        </w:trPr>
        <w:tc>
          <w:tcPr>
            <w:tcW w:w="9828" w:type="dxa"/>
            <w:gridSpan w:val="2"/>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12.  Bank Details (Attached Cancelled </w:t>
            </w:r>
            <w:proofErr w:type="spellStart"/>
            <w:r w:rsidRPr="00576FA4">
              <w:rPr>
                <w:rFonts w:ascii="Arial" w:hAnsi="Arial" w:cs="Arial"/>
                <w:sz w:val="20"/>
              </w:rPr>
              <w:t>Cheque</w:t>
            </w:r>
            <w:proofErr w:type="spellEnd"/>
            <w:r w:rsidRPr="00576FA4">
              <w:rPr>
                <w:rFonts w:ascii="Arial" w:hAnsi="Arial" w:cs="Arial"/>
                <w:sz w:val="20"/>
              </w:rPr>
              <w:t>):</w:t>
            </w:r>
          </w:p>
        </w:tc>
      </w:tr>
      <w:tr w:rsidR="00FF675B" w:rsidRPr="00576FA4" w:rsidTr="00B04F62">
        <w:trPr>
          <w:trHeight w:val="370"/>
        </w:trPr>
        <w:tc>
          <w:tcPr>
            <w:tcW w:w="4428" w:type="dxa"/>
            <w:vMerge w:val="restart"/>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Name, Branch &amp; Address</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5"/>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60"/>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lastRenderedPageBreak/>
              <w:t>Bank Account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 xml:space="preserve">IFSC Code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84"/>
        </w:trPr>
        <w:tc>
          <w:tcPr>
            <w:tcW w:w="4428" w:type="dxa"/>
            <w:hideMark/>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MICR Code of the Bank</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5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Account Type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9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13.  Authority / Delegation / License No. &amp; Date  granted by the principal to the representative bidder       </w:t>
            </w:r>
          </w:p>
        </w:tc>
        <w:tc>
          <w:tcPr>
            <w:tcW w:w="5400" w:type="dxa"/>
          </w:tcPr>
          <w:p w:rsidR="00FF675B" w:rsidRPr="00576FA4" w:rsidRDefault="00FF675B" w:rsidP="00B04F62">
            <w:pPr>
              <w:rPr>
                <w:rFonts w:ascii="Arial" w:hAnsi="Arial" w:cs="Arial"/>
                <w:sz w:val="20"/>
              </w:rPr>
            </w:pPr>
          </w:p>
        </w:tc>
      </w:tr>
      <w:tr w:rsidR="00FF675B" w:rsidRPr="00576FA4" w:rsidTr="00B04F62">
        <w:trPr>
          <w:trHeight w:val="39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5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B04F62">
            <w:pPr>
              <w:ind w:left="360" w:hanging="360"/>
              <w:rPr>
                <w:rFonts w:ascii="Arial" w:hAnsi="Arial" w:cs="Arial"/>
                <w:sz w:val="20"/>
              </w:rPr>
            </w:pPr>
            <w:r w:rsidRPr="00576FA4">
              <w:rPr>
                <w:rFonts w:ascii="Arial" w:hAnsi="Arial" w:cs="Arial"/>
                <w:sz w:val="20"/>
              </w:rPr>
              <w:t>14.  PAN No.        </w:t>
            </w: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15. Registration No. granted by Central Excise Commissioner for Service tax</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24"/>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16.  GST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17.  HSN &amp; SAC code of the product: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18.  Import / Export Code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License No. for import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19.  No. of manpower employed by the bidder</w:t>
            </w:r>
          </w:p>
        </w:tc>
        <w:tc>
          <w:tcPr>
            <w:tcW w:w="5400" w:type="dxa"/>
            <w:hideMark/>
          </w:tcPr>
          <w:p w:rsidR="00FF675B" w:rsidRPr="00576FA4" w:rsidRDefault="00FF675B" w:rsidP="00B04F62">
            <w:pPr>
              <w:rPr>
                <w:rFonts w:ascii="Arial" w:hAnsi="Arial" w:cs="Arial"/>
                <w:sz w:val="20"/>
              </w:rPr>
            </w:pPr>
            <w:r w:rsidRPr="00576FA4">
              <w:rPr>
                <w:rFonts w:ascii="Arial" w:hAnsi="Arial" w:cs="Arial"/>
                <w:sz w:val="20"/>
              </w:rPr>
              <w:t>a. Scientific                                 b. Technical</w:t>
            </w:r>
          </w:p>
        </w:tc>
      </w:tr>
      <w:tr w:rsidR="00FF675B" w:rsidRPr="00576FA4" w:rsidTr="00B04F62">
        <w:trPr>
          <w:trHeight w:val="325"/>
        </w:trPr>
        <w:tc>
          <w:tcPr>
            <w:tcW w:w="4428" w:type="dxa"/>
            <w:vMerge/>
            <w:hideMark/>
          </w:tcPr>
          <w:p w:rsidR="00FF675B" w:rsidRPr="00576FA4" w:rsidRDefault="00FF675B" w:rsidP="00B04F62">
            <w:pPr>
              <w:ind w:left="360" w:hanging="360"/>
              <w:rPr>
                <w:rFonts w:ascii="Arial" w:hAnsi="Arial" w:cs="Arial"/>
                <w:sz w:val="20"/>
              </w:rPr>
            </w:pPr>
          </w:p>
        </w:tc>
        <w:tc>
          <w:tcPr>
            <w:tcW w:w="5400"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c. Administrative                         d. Finance</w:t>
            </w:r>
          </w:p>
        </w:tc>
      </w:tr>
      <w:tr w:rsidR="00FF675B" w:rsidRPr="00576FA4" w:rsidTr="00B04F62">
        <w:trPr>
          <w:trHeight w:val="287"/>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20.  Support facility equipment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21. Experience of the bidder in dealing with the tendered item. </w:t>
            </w:r>
            <w:proofErr w:type="spellStart"/>
            <w:r w:rsidRPr="00576FA4">
              <w:rPr>
                <w:rFonts w:ascii="Arial" w:hAnsi="Arial" w:cs="Arial"/>
                <w:sz w:val="20"/>
              </w:rPr>
              <w:t>Tenderer</w:t>
            </w:r>
            <w:proofErr w:type="spellEnd"/>
            <w:r w:rsidRPr="00576FA4">
              <w:rPr>
                <w:rFonts w:ascii="Arial" w:hAnsi="Arial" w:cs="Arial"/>
                <w:sz w:val="20"/>
              </w:rPr>
              <w:t xml:space="preserve"> must have similar job done in the line of business / experience with 3 to 5 years will be considered </w:t>
            </w:r>
          </w:p>
        </w:tc>
        <w:tc>
          <w:tcPr>
            <w:tcW w:w="5400" w:type="dxa"/>
          </w:tcPr>
          <w:p w:rsidR="00FF675B" w:rsidRPr="00576FA4" w:rsidRDefault="00FF675B" w:rsidP="00B04F62">
            <w:pPr>
              <w:rPr>
                <w:rFonts w:ascii="Arial" w:hAnsi="Arial" w:cs="Arial"/>
                <w:sz w:val="20"/>
              </w:rPr>
            </w:pPr>
          </w:p>
        </w:tc>
      </w:tr>
      <w:tr w:rsidR="00FF675B" w:rsidRPr="00576FA4" w:rsidTr="00B04F62">
        <w:trPr>
          <w:trHeight w:val="29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4"/>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6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br w:type="page"/>
              <w:t>22.  Whether supply of any item / service to TMC in past; if yes indicate the Purchase Order No. &amp; Date</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8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23.  Any other relevant information for submission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bl>
    <w:p w:rsidR="00FF675B" w:rsidRPr="00576FA4" w:rsidRDefault="00FF675B" w:rsidP="00FF675B">
      <w:pPr>
        <w:spacing w:line="240" w:lineRule="auto"/>
        <w:contextualSpacing/>
        <w:jc w:val="both"/>
        <w:rPr>
          <w:rFonts w:ascii="Arial" w:eastAsia="Times New Roman" w:hAnsi="Arial" w:cs="Arial"/>
          <w:sz w:val="20"/>
          <w:szCs w:val="20"/>
        </w:rPr>
      </w:pPr>
    </w:p>
    <w:p w:rsidR="00FF675B" w:rsidRPr="00576FA4" w:rsidRDefault="00FF675B" w:rsidP="00FF675B">
      <w:pPr>
        <w:jc w:val="both"/>
        <w:rPr>
          <w:rFonts w:ascii="Arial" w:eastAsia="Times New Roman" w:hAnsi="Arial" w:cs="Arial"/>
          <w:sz w:val="20"/>
          <w:szCs w:val="20"/>
        </w:rPr>
      </w:pPr>
      <w:r w:rsidRPr="00576FA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576FA4" w:rsidRDefault="00E31596"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sz w:val="20"/>
          <w:szCs w:val="20"/>
        </w:rPr>
      </w:pPr>
      <w:r w:rsidRPr="00576FA4">
        <w:rPr>
          <w:rFonts w:ascii="Arial" w:eastAsia="Times New Roman" w:hAnsi="Arial" w:cs="Arial"/>
          <w:b/>
          <w:bCs/>
          <w:sz w:val="20"/>
          <w:szCs w:val="20"/>
        </w:rPr>
        <w:t>Signature</w:t>
      </w:r>
    </w:p>
    <w:p w:rsidR="00FF675B" w:rsidRPr="00576FA4" w:rsidRDefault="00FF675B"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eastAsia="Times New Roman" w:hAnsi="Arial" w:cs="Arial"/>
          <w:b/>
          <w:bCs/>
          <w:sz w:val="20"/>
          <w:szCs w:val="20"/>
        </w:rPr>
        <w:t>Date:                                                                         Name of authorized person for bidder with seal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684C1C" w:rsidRDefault="00684C1C" w:rsidP="00684C1C">
      <w:pPr>
        <w:outlineLvl w:val="0"/>
        <w:rPr>
          <w:rFonts w:ascii="Arial" w:hAnsi="Arial" w:cs="Arial"/>
          <w:b/>
          <w:bCs/>
          <w:sz w:val="20"/>
          <w:szCs w:val="20"/>
        </w:rPr>
      </w:pPr>
    </w:p>
    <w:p w:rsidR="00FF675B" w:rsidRPr="0017160A" w:rsidRDefault="00FF675B" w:rsidP="00FF675B">
      <w:pPr>
        <w:jc w:val="right"/>
        <w:outlineLvl w:val="0"/>
        <w:rPr>
          <w:rFonts w:ascii="Arial" w:eastAsia="Times New Roman" w:hAnsi="Arial" w:cs="Arial"/>
          <w:b/>
          <w:bCs/>
          <w:sz w:val="20"/>
          <w:szCs w:val="20"/>
        </w:rPr>
      </w:pPr>
      <w:r w:rsidRPr="0017160A">
        <w:rPr>
          <w:rFonts w:ascii="Arial" w:hAnsi="Arial" w:cs="Arial"/>
          <w:b/>
          <w:bCs/>
          <w:sz w:val="20"/>
          <w:szCs w:val="20"/>
        </w:rPr>
        <w:lastRenderedPageBreak/>
        <w:t>Serial # 5</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TATA MEMORIAL HOSPITAL</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TATA MEMORIAL CENTRE</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DR ERNEST BORGES MARG</w:t>
      </w:r>
    </w:p>
    <w:p w:rsidR="00FF675B" w:rsidRPr="0017160A" w:rsidRDefault="00FF675B" w:rsidP="00FF675B">
      <w:pPr>
        <w:spacing w:after="0" w:line="240" w:lineRule="auto"/>
        <w:jc w:val="center"/>
        <w:rPr>
          <w:rFonts w:ascii="Arial" w:hAnsi="Arial" w:cs="Arial"/>
          <w:b/>
          <w:bCs/>
          <w:sz w:val="20"/>
          <w:szCs w:val="20"/>
        </w:rPr>
      </w:pPr>
      <w:r w:rsidRPr="0017160A">
        <w:rPr>
          <w:rFonts w:ascii="Arial" w:hAnsi="Arial" w:cs="Arial"/>
          <w:b/>
          <w:bCs/>
          <w:sz w:val="20"/>
          <w:szCs w:val="20"/>
        </w:rPr>
        <w:t>PAREL, MUMBAI 400 012</w:t>
      </w:r>
    </w:p>
    <w:p w:rsidR="00FF675B" w:rsidRPr="0017160A" w:rsidRDefault="00FF675B" w:rsidP="00FF675B">
      <w:pPr>
        <w:spacing w:after="0" w:line="240" w:lineRule="auto"/>
        <w:jc w:val="center"/>
        <w:rPr>
          <w:rFonts w:ascii="Arial" w:hAnsi="Arial" w:cs="Arial"/>
          <w:b/>
          <w:bCs/>
          <w:sz w:val="20"/>
          <w:szCs w:val="20"/>
        </w:rPr>
      </w:pPr>
    </w:p>
    <w:p w:rsidR="00FF675B" w:rsidRPr="0017160A" w:rsidRDefault="00FF675B" w:rsidP="00FF675B">
      <w:pPr>
        <w:jc w:val="center"/>
        <w:outlineLvl w:val="0"/>
        <w:rPr>
          <w:rFonts w:ascii="Arial" w:hAnsi="Arial" w:cs="Arial"/>
          <w:b/>
          <w:bCs/>
          <w:sz w:val="20"/>
          <w:szCs w:val="20"/>
          <w:u w:val="single"/>
        </w:rPr>
      </w:pPr>
    </w:p>
    <w:p w:rsidR="00FF675B" w:rsidRPr="0017160A" w:rsidRDefault="00FF675B" w:rsidP="00FF675B">
      <w:pPr>
        <w:jc w:val="center"/>
        <w:outlineLvl w:val="0"/>
        <w:rPr>
          <w:rFonts w:ascii="Arial" w:hAnsi="Arial" w:cs="Arial"/>
          <w:b/>
          <w:bCs/>
          <w:sz w:val="20"/>
          <w:szCs w:val="20"/>
          <w:u w:val="single"/>
        </w:rPr>
      </w:pPr>
      <w:proofErr w:type="gramStart"/>
      <w:r w:rsidRPr="0017160A">
        <w:rPr>
          <w:rFonts w:ascii="Arial" w:hAnsi="Arial" w:cs="Arial"/>
          <w:b/>
          <w:bCs/>
          <w:sz w:val="20"/>
          <w:szCs w:val="20"/>
          <w:u w:val="single"/>
        </w:rPr>
        <w:t>GENERAL &amp;</w:t>
      </w:r>
      <w:proofErr w:type="gramEnd"/>
      <w:r w:rsidRPr="0017160A">
        <w:rPr>
          <w:rFonts w:ascii="Arial" w:hAnsi="Arial" w:cs="Arial"/>
          <w:b/>
          <w:bCs/>
          <w:sz w:val="20"/>
          <w:szCs w:val="20"/>
          <w:u w:val="single"/>
        </w:rPr>
        <w:t xml:space="preserve"> SPECIAL CONDITIONS OF THE TENDER</w:t>
      </w:r>
    </w:p>
    <w:p w:rsidR="00FF675B" w:rsidRPr="0017160A" w:rsidRDefault="00FF675B" w:rsidP="000104DA">
      <w:pPr>
        <w:numPr>
          <w:ilvl w:val="0"/>
          <w:numId w:val="14"/>
        </w:numPr>
        <w:spacing w:after="0" w:line="240" w:lineRule="auto"/>
        <w:ind w:hanging="720"/>
        <w:jc w:val="both"/>
        <w:rPr>
          <w:rFonts w:ascii="Arial" w:hAnsi="Arial" w:cs="Arial"/>
          <w:sz w:val="20"/>
          <w:szCs w:val="20"/>
        </w:rPr>
      </w:pPr>
      <w:r w:rsidRPr="0017160A">
        <w:rPr>
          <w:rFonts w:ascii="Arial" w:hAnsi="Arial" w:cs="Arial"/>
          <w:sz w:val="20"/>
          <w:szCs w:val="20"/>
        </w:rPr>
        <w:t>Tender will be submitted or dropped in the dropped box available in the purchase department in Two Bids in sealed cover super scribed with Tender No</w:t>
      </w:r>
      <w:r w:rsidR="00E31596" w:rsidRPr="0017160A">
        <w:rPr>
          <w:rFonts w:ascii="Arial" w:hAnsi="Arial" w:cs="Arial"/>
          <w:sz w:val="20"/>
          <w:szCs w:val="20"/>
        </w:rPr>
        <w:t xml:space="preserve">. </w:t>
      </w:r>
      <w:r w:rsidR="00BE7D41">
        <w:rPr>
          <w:rFonts w:ascii="Arial" w:hAnsi="Arial" w:cs="Arial"/>
          <w:b/>
          <w:sz w:val="20"/>
          <w:szCs w:val="20"/>
        </w:rPr>
        <w:t>“TMH/TMC</w:t>
      </w:r>
      <w:r w:rsidR="0026131E" w:rsidRPr="0017160A">
        <w:rPr>
          <w:rFonts w:ascii="Arial" w:hAnsi="Arial" w:cs="Arial"/>
          <w:b/>
          <w:sz w:val="20"/>
          <w:szCs w:val="20"/>
        </w:rPr>
        <w:t>/2021-22/CAP/PT/00</w:t>
      </w:r>
      <w:r w:rsidR="00836146">
        <w:rPr>
          <w:rFonts w:ascii="Arial" w:hAnsi="Arial" w:cs="Arial"/>
          <w:b/>
          <w:sz w:val="20"/>
          <w:szCs w:val="20"/>
        </w:rPr>
        <w:t>6</w:t>
      </w:r>
      <w:r w:rsidR="00BE7D41">
        <w:rPr>
          <w:rFonts w:ascii="Arial" w:hAnsi="Arial" w:cs="Arial"/>
          <w:b/>
          <w:sz w:val="20"/>
          <w:szCs w:val="20"/>
        </w:rPr>
        <w:t>0</w:t>
      </w:r>
      <w:r w:rsidR="00E31596" w:rsidRPr="0017160A">
        <w:rPr>
          <w:rFonts w:ascii="Arial" w:hAnsi="Arial" w:cs="Arial"/>
          <w:b/>
          <w:sz w:val="20"/>
          <w:szCs w:val="20"/>
        </w:rPr>
        <w:t>”</w:t>
      </w:r>
      <w:r w:rsidRPr="0017160A">
        <w:rPr>
          <w:rFonts w:ascii="Arial" w:hAnsi="Arial" w:cs="Arial"/>
          <w:sz w:val="20"/>
          <w:szCs w:val="20"/>
        </w:rPr>
        <w:t xml:space="preserve">for </w:t>
      </w:r>
      <w:r w:rsidRPr="0017160A">
        <w:rPr>
          <w:rFonts w:ascii="Arial" w:hAnsi="Arial" w:cs="Arial"/>
          <w:b/>
          <w:sz w:val="20"/>
          <w:szCs w:val="20"/>
        </w:rPr>
        <w:t>“</w:t>
      </w:r>
      <w:r w:rsidR="00BE7D41">
        <w:rPr>
          <w:rFonts w:ascii="Arial" w:hAnsi="Arial" w:cs="Arial"/>
          <w:b/>
          <w:sz w:val="20"/>
          <w:szCs w:val="20"/>
        </w:rPr>
        <w:t xml:space="preserve">Semi </w:t>
      </w:r>
      <w:r w:rsidR="00512908" w:rsidRPr="0017160A">
        <w:rPr>
          <w:rFonts w:ascii="Arial" w:hAnsi="Arial" w:cs="Arial"/>
          <w:b/>
          <w:sz w:val="20"/>
          <w:szCs w:val="20"/>
        </w:rPr>
        <w:t>Automat</w:t>
      </w:r>
      <w:r w:rsidR="000173C2">
        <w:rPr>
          <w:rFonts w:ascii="Arial" w:hAnsi="Arial" w:cs="Arial"/>
          <w:b/>
          <w:sz w:val="20"/>
          <w:szCs w:val="20"/>
        </w:rPr>
        <w:t>ed Immunohematology Analyzer</w:t>
      </w:r>
      <w:r w:rsidR="00BE7D41">
        <w:rPr>
          <w:rFonts w:ascii="Arial" w:hAnsi="Arial" w:cs="Arial"/>
          <w:b/>
          <w:sz w:val="20"/>
          <w:szCs w:val="20"/>
        </w:rPr>
        <w:t xml:space="preserve"> (Centrifuge + Incubator)</w:t>
      </w:r>
      <w:r w:rsidR="00F901B0">
        <w:rPr>
          <w:rFonts w:ascii="Arial" w:hAnsi="Arial" w:cs="Arial"/>
          <w:b/>
          <w:sz w:val="20"/>
          <w:szCs w:val="20"/>
        </w:rPr>
        <w:t xml:space="preserve"> on </w:t>
      </w:r>
      <w:r w:rsidR="008A2C16">
        <w:rPr>
          <w:rFonts w:ascii="Arial" w:hAnsi="Arial" w:cs="Arial"/>
          <w:b/>
          <w:sz w:val="20"/>
          <w:szCs w:val="20"/>
        </w:rPr>
        <w:t xml:space="preserve">Outright Purchase and </w:t>
      </w:r>
      <w:r w:rsidR="00F901B0">
        <w:rPr>
          <w:rFonts w:ascii="Arial" w:hAnsi="Arial" w:cs="Arial"/>
          <w:b/>
          <w:sz w:val="20"/>
          <w:szCs w:val="20"/>
        </w:rPr>
        <w:t>Reagent Rental Contract for 3 years plu</w:t>
      </w:r>
      <w:r w:rsidR="003D6AF7">
        <w:rPr>
          <w:rFonts w:ascii="Arial" w:hAnsi="Arial" w:cs="Arial"/>
          <w:b/>
          <w:sz w:val="20"/>
          <w:szCs w:val="20"/>
        </w:rPr>
        <w:t xml:space="preserve">s 1 year extendable”, Quantity 2 nos. </w:t>
      </w:r>
      <w:r w:rsidR="00BE7D41">
        <w:rPr>
          <w:rFonts w:ascii="Arial" w:hAnsi="Arial" w:cs="Arial"/>
          <w:b/>
          <w:sz w:val="20"/>
          <w:szCs w:val="20"/>
        </w:rPr>
        <w:t xml:space="preserve">(Qty. 01 no. each for HBCHRC Vizag and HBCHRC Mullanpur). </w:t>
      </w:r>
      <w:r w:rsidRPr="0017160A">
        <w:rPr>
          <w:rFonts w:ascii="Arial" w:hAnsi="Arial" w:cs="Arial"/>
          <w:sz w:val="20"/>
          <w:szCs w:val="20"/>
        </w:rPr>
        <w:t xml:space="preserve">The tender should contain the technical bid and the commercial bid which would be received </w:t>
      </w:r>
      <w:r w:rsidRPr="0017160A">
        <w:rPr>
          <w:rFonts w:ascii="Arial" w:hAnsi="Arial" w:cs="Arial"/>
          <w:b/>
          <w:sz w:val="20"/>
          <w:szCs w:val="20"/>
        </w:rPr>
        <w:t xml:space="preserve">on or before </w:t>
      </w:r>
      <w:r w:rsidR="009E41EB">
        <w:rPr>
          <w:rFonts w:ascii="Arial" w:hAnsi="Arial" w:cs="Arial"/>
          <w:b/>
          <w:sz w:val="20"/>
          <w:szCs w:val="20"/>
        </w:rPr>
        <w:t>2</w:t>
      </w:r>
      <w:r w:rsidR="008A2C16">
        <w:rPr>
          <w:rFonts w:ascii="Arial" w:hAnsi="Arial" w:cs="Arial"/>
          <w:b/>
          <w:sz w:val="20"/>
          <w:szCs w:val="20"/>
        </w:rPr>
        <w:t>8</w:t>
      </w:r>
      <w:r w:rsidR="00DC319C">
        <w:rPr>
          <w:rFonts w:ascii="Arial" w:hAnsi="Arial" w:cs="Arial"/>
          <w:b/>
          <w:sz w:val="20"/>
          <w:szCs w:val="20"/>
        </w:rPr>
        <w:t>/09/2021</w:t>
      </w:r>
      <w:r w:rsidRPr="0017160A">
        <w:rPr>
          <w:rFonts w:ascii="Arial" w:hAnsi="Arial" w:cs="Arial"/>
          <w:sz w:val="20"/>
          <w:szCs w:val="20"/>
        </w:rPr>
        <w:t xml:space="preserve">in the Purchase Department, TMH, at </w:t>
      </w:r>
      <w:proofErr w:type="spellStart"/>
      <w:r w:rsidRPr="0017160A">
        <w:rPr>
          <w:rFonts w:ascii="Arial" w:hAnsi="Arial" w:cs="Arial"/>
          <w:sz w:val="20"/>
          <w:szCs w:val="20"/>
        </w:rPr>
        <w:t>Parel</w:t>
      </w:r>
      <w:proofErr w:type="spellEnd"/>
      <w:r w:rsidRPr="0017160A">
        <w:rPr>
          <w:rFonts w:ascii="Arial" w:hAnsi="Arial" w:cs="Arial"/>
          <w:sz w:val="20"/>
          <w:szCs w:val="20"/>
        </w:rPr>
        <w:t xml:space="preserve">, Mumbai – 400012 </w:t>
      </w:r>
      <w:r w:rsidRPr="0017160A">
        <w:rPr>
          <w:rFonts w:ascii="Arial" w:hAnsi="Arial" w:cs="Arial"/>
          <w:b/>
          <w:sz w:val="20"/>
          <w:szCs w:val="20"/>
        </w:rPr>
        <w:t>up to 4.00 p.m.  T</w:t>
      </w:r>
      <w:r w:rsidR="00DC319C">
        <w:rPr>
          <w:rFonts w:ascii="Arial" w:hAnsi="Arial" w:cs="Arial"/>
          <w:b/>
          <w:sz w:val="20"/>
          <w:szCs w:val="20"/>
        </w:rPr>
        <w:t>ec</w:t>
      </w:r>
      <w:r w:rsidR="009E41EB">
        <w:rPr>
          <w:rFonts w:ascii="Arial" w:hAnsi="Arial" w:cs="Arial"/>
          <w:b/>
          <w:sz w:val="20"/>
          <w:szCs w:val="20"/>
        </w:rPr>
        <w:t>hnical Bids will be opened on 2</w:t>
      </w:r>
      <w:bookmarkStart w:id="0" w:name="_GoBack"/>
      <w:bookmarkEnd w:id="0"/>
      <w:r w:rsidR="008A2C16">
        <w:rPr>
          <w:rFonts w:ascii="Arial" w:hAnsi="Arial" w:cs="Arial"/>
          <w:b/>
          <w:sz w:val="20"/>
          <w:szCs w:val="20"/>
        </w:rPr>
        <w:t>9</w:t>
      </w:r>
      <w:r w:rsidR="00DC319C">
        <w:rPr>
          <w:rFonts w:ascii="Arial" w:hAnsi="Arial" w:cs="Arial"/>
          <w:b/>
          <w:sz w:val="20"/>
          <w:szCs w:val="20"/>
        </w:rPr>
        <w:t>/09/2021</w:t>
      </w:r>
      <w:r w:rsidRPr="0017160A">
        <w:rPr>
          <w:rFonts w:ascii="Arial" w:hAnsi="Arial" w:cs="Arial"/>
          <w:b/>
          <w:sz w:val="20"/>
          <w:szCs w:val="20"/>
        </w:rPr>
        <w:t xml:space="preserve"> at 10.30 a.m. onwards </w:t>
      </w:r>
      <w:r w:rsidRPr="0017160A">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FF675B">
      <w:pPr>
        <w:pStyle w:val="BodyText2"/>
        <w:ind w:left="720" w:hanging="720"/>
        <w:rPr>
          <w:rFonts w:cs="Arial"/>
          <w:sz w:val="20"/>
        </w:rPr>
      </w:pPr>
      <w:r w:rsidRPr="0017160A">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3.          The technically suitable offers shall be shortlisted and the commercial bid will be opened of such technically successful bidders only.</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FF675B">
      <w:pPr>
        <w:spacing w:after="0" w:line="240" w:lineRule="auto"/>
        <w:jc w:val="both"/>
        <w:rPr>
          <w:rFonts w:ascii="Arial" w:hAnsi="Arial" w:cs="Arial"/>
          <w:sz w:val="20"/>
          <w:szCs w:val="20"/>
        </w:rPr>
      </w:pPr>
      <w:r w:rsidRPr="0017160A">
        <w:rPr>
          <w:rFonts w:ascii="Arial" w:hAnsi="Arial" w:cs="Arial"/>
          <w:sz w:val="20"/>
          <w:szCs w:val="20"/>
        </w:rPr>
        <w:t>4.</w:t>
      </w:r>
      <w:r w:rsidRPr="0017160A">
        <w:rPr>
          <w:rFonts w:ascii="Arial" w:hAnsi="Arial" w:cs="Arial"/>
          <w:sz w:val="20"/>
          <w:szCs w:val="20"/>
        </w:rPr>
        <w:tab/>
        <w:t>The concept of lowest commercial offer will be accepted subject to techno suitability.</w:t>
      </w:r>
    </w:p>
    <w:p w:rsidR="00FF675B" w:rsidRPr="0017160A" w:rsidRDefault="00FF675B" w:rsidP="00FF675B">
      <w:pPr>
        <w:spacing w:after="0" w:line="240" w:lineRule="auto"/>
        <w:jc w:val="both"/>
        <w:rPr>
          <w:rFonts w:ascii="Arial" w:hAnsi="Arial" w:cs="Arial"/>
          <w:sz w:val="20"/>
          <w:szCs w:val="20"/>
        </w:rPr>
      </w:pPr>
    </w:p>
    <w:p w:rsidR="00FF675B" w:rsidRPr="0017160A" w:rsidRDefault="00FF675B" w:rsidP="000104DA">
      <w:pPr>
        <w:numPr>
          <w:ilvl w:val="0"/>
          <w:numId w:val="15"/>
        </w:numPr>
        <w:spacing w:after="0" w:line="240" w:lineRule="auto"/>
        <w:ind w:hanging="720"/>
        <w:jc w:val="both"/>
        <w:rPr>
          <w:rFonts w:ascii="Arial" w:hAnsi="Arial" w:cs="Arial"/>
          <w:sz w:val="20"/>
          <w:szCs w:val="20"/>
        </w:rPr>
      </w:pPr>
      <w:r w:rsidRPr="0017160A">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6.           Successful bidder will be issued with a Letter of Intent if required which will be followed by a Purchase Order.</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7.</w:t>
      </w:r>
      <w:r w:rsidRPr="0017160A">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0104DA">
      <w:pPr>
        <w:numPr>
          <w:ilvl w:val="0"/>
          <w:numId w:val="16"/>
        </w:numPr>
        <w:spacing w:after="0" w:line="240" w:lineRule="auto"/>
        <w:ind w:hanging="720"/>
        <w:jc w:val="both"/>
        <w:rPr>
          <w:rFonts w:ascii="Arial" w:hAnsi="Arial" w:cs="Arial"/>
          <w:sz w:val="20"/>
          <w:szCs w:val="20"/>
        </w:rPr>
      </w:pPr>
      <w:r w:rsidRPr="0017160A">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17160A" w:rsidRDefault="00FF675B" w:rsidP="00FF675B">
      <w:pPr>
        <w:spacing w:after="0" w:line="240" w:lineRule="auto"/>
        <w:jc w:val="both"/>
        <w:rPr>
          <w:rFonts w:ascii="Arial" w:hAnsi="Arial" w:cs="Arial"/>
          <w:sz w:val="20"/>
          <w:szCs w:val="20"/>
        </w:rPr>
      </w:pPr>
    </w:p>
    <w:p w:rsidR="00FF675B" w:rsidRPr="0017160A" w:rsidRDefault="00FF675B" w:rsidP="000104DA">
      <w:pPr>
        <w:numPr>
          <w:ilvl w:val="0"/>
          <w:numId w:val="16"/>
        </w:numPr>
        <w:spacing w:after="0" w:line="240" w:lineRule="auto"/>
        <w:ind w:hanging="720"/>
        <w:jc w:val="both"/>
        <w:rPr>
          <w:rFonts w:ascii="Arial" w:hAnsi="Arial" w:cs="Arial"/>
          <w:sz w:val="20"/>
          <w:szCs w:val="20"/>
        </w:rPr>
      </w:pPr>
      <w:r w:rsidRPr="0017160A">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17160A" w:rsidRDefault="00FF675B" w:rsidP="00FF675B">
      <w:pPr>
        <w:spacing w:after="0" w:line="240" w:lineRule="auto"/>
        <w:ind w:left="720"/>
        <w:jc w:val="both"/>
        <w:rPr>
          <w:rFonts w:ascii="Arial" w:hAnsi="Arial" w:cs="Arial"/>
          <w:sz w:val="20"/>
          <w:szCs w:val="20"/>
        </w:rPr>
      </w:pPr>
    </w:p>
    <w:p w:rsidR="00FF675B" w:rsidRPr="0017160A" w:rsidRDefault="00FF675B" w:rsidP="000104DA">
      <w:pPr>
        <w:numPr>
          <w:ilvl w:val="0"/>
          <w:numId w:val="16"/>
        </w:numPr>
        <w:spacing w:after="0" w:line="240" w:lineRule="auto"/>
        <w:ind w:hanging="720"/>
        <w:jc w:val="both"/>
        <w:rPr>
          <w:rFonts w:ascii="Arial" w:hAnsi="Arial" w:cs="Arial"/>
          <w:sz w:val="20"/>
          <w:szCs w:val="20"/>
        </w:rPr>
      </w:pPr>
      <w:r w:rsidRPr="0017160A">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17160A" w:rsidRDefault="00FF675B" w:rsidP="00FF675B">
      <w:pPr>
        <w:pStyle w:val="ListParagraph"/>
        <w:rPr>
          <w:rFonts w:ascii="Arial" w:hAnsi="Arial" w:cs="Arial"/>
          <w:sz w:val="20"/>
          <w:szCs w:val="20"/>
        </w:rPr>
      </w:pPr>
    </w:p>
    <w:p w:rsidR="00FF675B" w:rsidRPr="0017160A" w:rsidRDefault="00FF675B" w:rsidP="00FF675B">
      <w:pPr>
        <w:ind w:left="720" w:hanging="720"/>
        <w:jc w:val="both"/>
        <w:rPr>
          <w:rFonts w:ascii="Arial" w:hAnsi="Arial" w:cs="Arial"/>
          <w:sz w:val="20"/>
          <w:szCs w:val="20"/>
        </w:rPr>
      </w:pPr>
      <w:r w:rsidRPr="0017160A">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12.</w:t>
      </w:r>
      <w:r w:rsidRPr="0017160A">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17160A" w:rsidRDefault="00FF675B" w:rsidP="00FF675B">
      <w:pPr>
        <w:spacing w:after="0" w:line="240" w:lineRule="auto"/>
        <w:ind w:left="720" w:hanging="720"/>
        <w:jc w:val="both"/>
        <w:rPr>
          <w:rFonts w:ascii="Arial" w:hAnsi="Arial" w:cs="Arial"/>
          <w:sz w:val="20"/>
          <w:szCs w:val="20"/>
        </w:rPr>
      </w:pPr>
    </w:p>
    <w:p w:rsidR="00FF675B" w:rsidRPr="0017160A" w:rsidRDefault="00FF675B" w:rsidP="000104DA">
      <w:pPr>
        <w:numPr>
          <w:ilvl w:val="0"/>
          <w:numId w:val="17"/>
        </w:numPr>
        <w:spacing w:after="0" w:line="240" w:lineRule="auto"/>
        <w:ind w:hanging="720"/>
        <w:jc w:val="both"/>
        <w:rPr>
          <w:rFonts w:ascii="Arial" w:hAnsi="Arial" w:cs="Arial"/>
          <w:sz w:val="20"/>
          <w:szCs w:val="20"/>
        </w:rPr>
      </w:pPr>
      <w:r w:rsidRPr="0017160A">
        <w:rPr>
          <w:rFonts w:ascii="Arial" w:hAnsi="Arial" w:cs="Arial"/>
          <w:sz w:val="20"/>
          <w:szCs w:val="20"/>
        </w:rPr>
        <w:t>Compliance of National standards of the country of origin of the manufacturer should be certified by the bidder.</w:t>
      </w:r>
    </w:p>
    <w:p w:rsidR="00FF675B" w:rsidRPr="0017160A" w:rsidRDefault="00FF675B" w:rsidP="00FF675B">
      <w:pPr>
        <w:spacing w:after="0" w:line="240" w:lineRule="auto"/>
        <w:jc w:val="both"/>
        <w:rPr>
          <w:rFonts w:ascii="Arial" w:hAnsi="Arial" w:cs="Arial"/>
          <w:sz w:val="20"/>
          <w:szCs w:val="20"/>
        </w:rPr>
      </w:pPr>
    </w:p>
    <w:p w:rsidR="00FF675B" w:rsidRPr="0017160A" w:rsidRDefault="00FF675B" w:rsidP="00FF675B">
      <w:pPr>
        <w:spacing w:after="0" w:line="240" w:lineRule="auto"/>
        <w:ind w:left="720" w:hanging="720"/>
        <w:jc w:val="both"/>
        <w:rPr>
          <w:rFonts w:ascii="Arial" w:hAnsi="Arial" w:cs="Arial"/>
          <w:sz w:val="20"/>
          <w:szCs w:val="20"/>
        </w:rPr>
      </w:pPr>
      <w:r w:rsidRPr="0017160A">
        <w:rPr>
          <w:rFonts w:ascii="Arial" w:hAnsi="Arial" w:cs="Arial"/>
          <w:sz w:val="20"/>
          <w:szCs w:val="20"/>
        </w:rPr>
        <w:t>14.</w:t>
      </w:r>
      <w:r w:rsidRPr="0017160A">
        <w:rPr>
          <w:rFonts w:ascii="Arial" w:hAnsi="Arial" w:cs="Arial"/>
          <w:sz w:val="20"/>
          <w:szCs w:val="20"/>
        </w:rPr>
        <w:tab/>
        <w:t>Literature/Certificate containing the information of the life of the equipment should a</w:t>
      </w:r>
      <w:r w:rsidR="006764CF">
        <w:rPr>
          <w:rFonts w:ascii="Arial" w:hAnsi="Arial" w:cs="Arial"/>
          <w:sz w:val="20"/>
          <w:szCs w:val="20"/>
        </w:rPr>
        <w:t>lso be submitted.  This criterion</w:t>
      </w:r>
      <w:r w:rsidRPr="0017160A">
        <w:rPr>
          <w:rFonts w:ascii="Arial" w:hAnsi="Arial" w:cs="Arial"/>
          <w:sz w:val="20"/>
          <w:szCs w:val="20"/>
        </w:rPr>
        <w:t xml:space="preserve"> is very important and to be noted as a special condition for the tender acceptance.</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The replacement of defective parts during the warranty period shall be </w:t>
      </w:r>
      <w:r w:rsidRPr="00576FA4">
        <w:rPr>
          <w:rFonts w:ascii="Arial" w:hAnsi="Arial" w:cs="Arial"/>
          <w:b/>
          <w:sz w:val="20"/>
          <w:szCs w:val="20"/>
        </w:rPr>
        <w:t>sole</w:t>
      </w:r>
      <w:r w:rsidRPr="00576FA4">
        <w:rPr>
          <w:rFonts w:ascii="Arial" w:hAnsi="Arial" w:cs="Arial"/>
          <w:sz w:val="20"/>
          <w:szCs w:val="20"/>
        </w:rPr>
        <w:t xml:space="preserve"> responsibility of the supplier and the Indian agent will be solely responsible for replacement at their cost including the down time liquidation damage, </w:t>
      </w:r>
      <w:r w:rsidRPr="00576FA4">
        <w:rPr>
          <w:rFonts w:ascii="Arial" w:hAnsi="Arial" w:cs="Arial"/>
          <w:b/>
          <w:sz w:val="20"/>
          <w:szCs w:val="20"/>
        </w:rPr>
        <w:t>customs duty, if applicable</w:t>
      </w:r>
      <w:r w:rsidRPr="00576FA4">
        <w:rPr>
          <w:rFonts w:ascii="Arial" w:hAnsi="Arial" w:cs="Arial"/>
          <w:sz w:val="20"/>
          <w:szCs w:val="20"/>
        </w:rPr>
        <w:t xml:space="preserve"> etc. be noted as a special condition of the tender.</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Replacement of 10% of spare parts in a period of </w:t>
      </w:r>
      <w:r w:rsidRPr="00576FA4">
        <w:rPr>
          <w:rFonts w:ascii="Arial" w:hAnsi="Arial" w:cs="Arial"/>
          <w:b/>
          <w:sz w:val="20"/>
          <w:szCs w:val="20"/>
        </w:rPr>
        <w:t>first year</w:t>
      </w:r>
      <w:r w:rsidRPr="00576FA4">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576FA4" w:rsidRDefault="00FF675B" w:rsidP="00FF675B">
      <w:pPr>
        <w:spacing w:after="0" w:line="240" w:lineRule="auto"/>
        <w:ind w:left="720"/>
        <w:jc w:val="both"/>
        <w:rPr>
          <w:rFonts w:ascii="Arial" w:hAnsi="Arial" w:cs="Arial"/>
          <w:sz w:val="20"/>
          <w:szCs w:val="20"/>
        </w:rPr>
      </w:pPr>
      <w:r w:rsidRPr="00576FA4">
        <w:rPr>
          <w:rFonts w:ascii="Arial" w:hAnsi="Arial" w:cs="Arial"/>
          <w:sz w:val="20"/>
          <w:szCs w:val="20"/>
        </w:rPr>
        <w:t>Bidder must be willing to demonstrate equipment functioning to the users at the bidders cost.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compliance report shall be properly filled up and duly signed.  In the absence of compliance report tender will be disqualified and is liable to be reject.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23.</w:t>
      </w:r>
      <w:r w:rsidRPr="00576FA4">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sz w:val="20"/>
          <w:szCs w:val="20"/>
        </w:rPr>
      </w:pPr>
      <w:r w:rsidRPr="00576FA4">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b/>
          <w:sz w:val="20"/>
          <w:szCs w:val="20"/>
        </w:rPr>
      </w:pPr>
      <w:r w:rsidRPr="00576FA4">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576FA4">
        <w:rPr>
          <w:rFonts w:ascii="Arial" w:hAnsi="Arial" w:cs="Arial"/>
          <w:b/>
          <w:sz w:val="20"/>
          <w:szCs w:val="20"/>
        </w:rPr>
        <w:t>Insurance till installation and commissioning of the equipment.</w:t>
      </w: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26.</w:t>
      </w:r>
      <w:r w:rsidRPr="00576FA4">
        <w:rPr>
          <w:rFonts w:ascii="Arial" w:hAnsi="Arial" w:cs="Arial"/>
          <w:sz w:val="20"/>
          <w:szCs w:val="20"/>
        </w:rPr>
        <w:tab/>
        <w:t>Those vendor</w:t>
      </w:r>
      <w:r w:rsidR="00F613A7">
        <w:rPr>
          <w:rFonts w:ascii="Arial" w:hAnsi="Arial" w:cs="Arial"/>
          <w:sz w:val="20"/>
          <w:szCs w:val="20"/>
        </w:rPr>
        <w:t>s</w:t>
      </w:r>
      <w:r w:rsidRPr="00576FA4">
        <w:rPr>
          <w:rFonts w:ascii="Arial" w:hAnsi="Arial" w:cs="Arial"/>
          <w:sz w:val="20"/>
          <w:szCs w:val="20"/>
        </w:rPr>
        <w:t xml:space="preserve"> who have paid Security deposit / Performance bank guarantee must be taken back by the vendor within 3 months of expiry period. If not collected within 3 months</w:t>
      </w:r>
      <w:r w:rsidR="00F76AFD">
        <w:rPr>
          <w:rFonts w:ascii="Arial" w:hAnsi="Arial" w:cs="Arial"/>
          <w:sz w:val="20"/>
          <w:szCs w:val="20"/>
        </w:rPr>
        <w:t>’</w:t>
      </w:r>
      <w:r w:rsidRPr="00576FA4">
        <w:rPr>
          <w:rFonts w:ascii="Arial" w:hAnsi="Arial" w:cs="Arial"/>
          <w:sz w:val="20"/>
          <w:szCs w:val="20"/>
        </w:rPr>
        <w:t xml:space="preserve"> the expired Bank Guarantee shall be destroyed.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pStyle w:val="BodyText2"/>
        <w:rPr>
          <w:rFonts w:cs="Arial"/>
          <w:sz w:val="20"/>
        </w:rPr>
      </w:pPr>
    </w:p>
    <w:p w:rsidR="00957868" w:rsidRPr="006D1AE3" w:rsidRDefault="00FF675B" w:rsidP="006D1AE3">
      <w:pPr>
        <w:spacing w:after="0" w:line="240" w:lineRule="auto"/>
        <w:ind w:left="720" w:hanging="720"/>
        <w:jc w:val="both"/>
        <w:rPr>
          <w:rFonts w:ascii="Arial" w:hAnsi="Arial" w:cs="Arial"/>
          <w:sz w:val="20"/>
          <w:szCs w:val="20"/>
        </w:rPr>
      </w:pPr>
      <w:r w:rsidRPr="00576FA4">
        <w:rPr>
          <w:rFonts w:ascii="Arial" w:hAnsi="Arial" w:cs="Arial"/>
          <w:sz w:val="20"/>
          <w:szCs w:val="20"/>
        </w:rPr>
        <w:t>27.</w:t>
      </w:r>
      <w:r w:rsidRPr="00576FA4">
        <w:rPr>
          <w:rFonts w:ascii="Arial" w:hAnsi="Arial" w:cs="Arial"/>
          <w:sz w:val="20"/>
          <w:szCs w:val="20"/>
        </w:rPr>
        <w:tab/>
        <w:t xml:space="preserve">If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is not capable of quoting particular item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clearly mention in the Technical bid in the compliance report.  For the cases where the compliance report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not mentioned anything then management is free to presume that it is inclusive of the cost quoted by the </w:t>
      </w:r>
      <w:proofErr w:type="spellStart"/>
      <w:r w:rsidRPr="00576FA4">
        <w:rPr>
          <w:rFonts w:ascii="Arial" w:hAnsi="Arial" w:cs="Arial"/>
          <w:sz w:val="20"/>
          <w:szCs w:val="20"/>
        </w:rPr>
        <w:t>tenderer</w:t>
      </w:r>
      <w:proofErr w:type="spellEnd"/>
      <w:r w:rsidRPr="00576FA4">
        <w:rPr>
          <w:rFonts w:ascii="Arial" w:hAnsi="Arial" w:cs="Arial"/>
          <w:sz w:val="20"/>
          <w:szCs w:val="20"/>
        </w:rPr>
        <w:t>.</w:t>
      </w:r>
    </w:p>
    <w:p w:rsidR="00CC10E1" w:rsidRDefault="00CC10E1"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PART II COMMERCIAL BID</w:t>
      </w: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w:t>
      </w:r>
      <w:r w:rsidRPr="00576FA4">
        <w:rPr>
          <w:rFonts w:ascii="Arial" w:hAnsi="Arial" w:cs="Arial"/>
          <w:sz w:val="20"/>
          <w:szCs w:val="20"/>
        </w:rPr>
        <w:tab/>
        <w:t xml:space="preserve">In the price bid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should ensure to quote the prices in the prescribed form. </w:t>
      </w:r>
      <w:r w:rsidR="001C74AE">
        <w:rPr>
          <w:rFonts w:ascii="Arial" w:hAnsi="Arial" w:cs="Arial"/>
          <w:b/>
          <w:sz w:val="20"/>
          <w:szCs w:val="20"/>
        </w:rPr>
        <w:t xml:space="preserve">If a firm quote </w:t>
      </w:r>
      <w:r w:rsidRPr="00576FA4">
        <w:rPr>
          <w:rFonts w:ascii="Arial" w:hAnsi="Arial" w:cs="Arial"/>
          <w:b/>
          <w:sz w:val="20"/>
          <w:szCs w:val="20"/>
        </w:rPr>
        <w:t>“Nil” charges / consideration, the bid shall be treated as unresponsive and will not be considered. (</w:t>
      </w:r>
      <w:proofErr w:type="spellStart"/>
      <w:r w:rsidRPr="00576FA4">
        <w:rPr>
          <w:rFonts w:ascii="Arial" w:hAnsi="Arial" w:cs="Arial"/>
          <w:b/>
          <w:sz w:val="20"/>
          <w:szCs w:val="20"/>
        </w:rPr>
        <w:t>Asper</w:t>
      </w:r>
      <w:proofErr w:type="spellEnd"/>
      <w:r w:rsidRPr="00576FA4">
        <w:rPr>
          <w:rFonts w:ascii="Arial" w:hAnsi="Arial" w:cs="Arial"/>
          <w:b/>
          <w:sz w:val="20"/>
          <w:szCs w:val="20"/>
        </w:rPr>
        <w:t xml:space="preserve"> Rule 160 (xiv) of General Financial Rules 2005 vide DAE letter No. 1/5(3)/2012-Budget/ 2483 dated February 20, 2014).</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pStyle w:val="ListParagraph"/>
        <w:numPr>
          <w:ilvl w:val="0"/>
          <w:numId w:val="14"/>
        </w:numPr>
        <w:spacing w:after="0" w:line="240" w:lineRule="auto"/>
        <w:jc w:val="both"/>
        <w:rPr>
          <w:rFonts w:ascii="Arial" w:hAnsi="Arial" w:cs="Arial"/>
          <w:sz w:val="20"/>
          <w:szCs w:val="20"/>
        </w:rPr>
      </w:pPr>
      <w:r w:rsidRPr="00576FA4">
        <w:rPr>
          <w:rFonts w:ascii="Arial" w:hAnsi="Arial" w:cs="Arial"/>
          <w:sz w:val="20"/>
          <w:szCs w:val="20"/>
        </w:rPr>
        <w:t>The detailed price of the equipment should be quoted in Part II of the tender in</w:t>
      </w:r>
      <w:r w:rsidR="002C14D8">
        <w:rPr>
          <w:rFonts w:ascii="Arial" w:hAnsi="Arial" w:cs="Arial"/>
          <w:sz w:val="20"/>
          <w:szCs w:val="20"/>
        </w:rPr>
        <w:t xml:space="preserve"> separate envelope indicating:</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Ex-works cost of the entire equipment </w:t>
      </w:r>
      <w:r w:rsidRPr="008B270B">
        <w:rPr>
          <w:rFonts w:ascii="Arial" w:hAnsi="Arial" w:cs="Arial"/>
          <w:strike/>
          <w:sz w:val="20"/>
          <w:szCs w:val="20"/>
        </w:rPr>
        <w:t>with 2 years of warranty</w:t>
      </w:r>
      <w:r w:rsidRPr="00576FA4">
        <w:rPr>
          <w:rFonts w:ascii="Arial" w:hAnsi="Arial" w:cs="Arial"/>
          <w:sz w:val="20"/>
          <w:szCs w:val="20"/>
        </w:rPr>
        <w:t xml:space="preserve"> and </w:t>
      </w:r>
      <w:r w:rsidRPr="00576FA4">
        <w:rPr>
          <w:rFonts w:ascii="Arial" w:hAnsi="Arial" w:cs="Arial"/>
          <w:b/>
          <w:sz w:val="20"/>
          <w:szCs w:val="20"/>
        </w:rPr>
        <w:t xml:space="preserve">essential </w:t>
      </w:r>
      <w:r w:rsidRPr="00576FA4">
        <w:rPr>
          <w:rFonts w:ascii="Arial" w:hAnsi="Arial" w:cs="Arial"/>
          <w:sz w:val="20"/>
          <w:szCs w:val="20"/>
        </w:rPr>
        <w:t>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F.O.B. cost (including handling, inland freight &amp; documentation charges) of the entire equipment and </w:t>
      </w:r>
      <w:r w:rsidRPr="00576FA4">
        <w:rPr>
          <w:rFonts w:ascii="Arial" w:hAnsi="Arial" w:cs="Arial"/>
          <w:b/>
          <w:sz w:val="20"/>
          <w:szCs w:val="20"/>
        </w:rPr>
        <w:t>essential</w:t>
      </w:r>
      <w:r w:rsidRPr="00576FA4">
        <w:rPr>
          <w:rFonts w:ascii="Arial" w:hAnsi="Arial" w:cs="Arial"/>
          <w:sz w:val="20"/>
          <w:szCs w:val="20"/>
        </w:rPr>
        <w:t xml:space="preserve"> 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freight &amp; insurance charges (up to installation, commissioning and testing).  </w:t>
      </w:r>
    </w:p>
    <w:p w:rsidR="00FF675B" w:rsidRPr="00576FA4" w:rsidRDefault="00FF675B" w:rsidP="000104DA">
      <w:pPr>
        <w:numPr>
          <w:ilvl w:val="0"/>
          <w:numId w:val="1"/>
        </w:numPr>
        <w:spacing w:after="0" w:line="240" w:lineRule="auto"/>
        <w:jc w:val="both"/>
        <w:rPr>
          <w:rFonts w:ascii="Arial" w:hAnsi="Arial" w:cs="Arial"/>
          <w:b/>
          <w:strike/>
          <w:sz w:val="20"/>
          <w:szCs w:val="20"/>
        </w:rPr>
      </w:pPr>
      <w:r w:rsidRPr="00576FA4">
        <w:rPr>
          <w:rFonts w:ascii="Arial" w:hAnsi="Arial" w:cs="Arial"/>
          <w:sz w:val="20"/>
          <w:szCs w:val="20"/>
        </w:rPr>
        <w:t xml:space="preserve">Total amount of the equipment on </w:t>
      </w:r>
      <w:r w:rsidRPr="00576FA4">
        <w:rPr>
          <w:rFonts w:ascii="Arial" w:hAnsi="Arial" w:cs="Arial"/>
          <w:b/>
          <w:sz w:val="20"/>
          <w:szCs w:val="20"/>
        </w:rPr>
        <w:t>CIF</w:t>
      </w:r>
      <w:r w:rsidR="0026131E">
        <w:rPr>
          <w:rFonts w:ascii="Arial" w:hAnsi="Arial" w:cs="Arial"/>
          <w:b/>
          <w:sz w:val="20"/>
          <w:szCs w:val="20"/>
        </w:rPr>
        <w:t xml:space="preserve">, </w:t>
      </w:r>
      <w:r w:rsidR="00BE7D41">
        <w:rPr>
          <w:rFonts w:ascii="Arial" w:hAnsi="Arial" w:cs="Arial"/>
          <w:b/>
          <w:sz w:val="20"/>
          <w:szCs w:val="20"/>
        </w:rPr>
        <w:t>HBCHRC Vizag and HBCHRC Mullanpur</w:t>
      </w:r>
      <w:r w:rsidR="00361ABC">
        <w:rPr>
          <w:rFonts w:ascii="Arial" w:hAnsi="Arial" w:cs="Arial"/>
          <w:b/>
          <w:sz w:val="20"/>
          <w:szCs w:val="20"/>
        </w:rPr>
        <w:t xml:space="preserve"> (exclusive of customs duty), TMC.</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The delivery period of the equipment and the time required for installation / commissioning of the equipment must be mentioned.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tender of the offer would be </w:t>
      </w:r>
      <w:r w:rsidR="007A03C5" w:rsidRPr="00576FA4">
        <w:rPr>
          <w:rFonts w:ascii="Arial" w:hAnsi="Arial" w:cs="Arial"/>
          <w:b/>
          <w:sz w:val="20"/>
          <w:szCs w:val="20"/>
        </w:rPr>
        <w:t>CIF</w:t>
      </w:r>
      <w:r w:rsidR="00BE7D41">
        <w:rPr>
          <w:rFonts w:ascii="Arial" w:hAnsi="Arial" w:cs="Arial"/>
          <w:b/>
          <w:sz w:val="20"/>
          <w:szCs w:val="20"/>
        </w:rPr>
        <w:t>, HBCHRC Vizag and HBCHRC Mullanpur</w:t>
      </w:r>
      <w:r w:rsidR="008A2C16">
        <w:rPr>
          <w:rFonts w:ascii="Arial" w:hAnsi="Arial" w:cs="Arial"/>
          <w:b/>
          <w:sz w:val="20"/>
          <w:szCs w:val="20"/>
        </w:rPr>
        <w:t xml:space="preserve"> </w:t>
      </w:r>
      <w:r w:rsidR="00361ABC">
        <w:rPr>
          <w:rFonts w:ascii="Arial" w:hAnsi="Arial" w:cs="Arial"/>
          <w:b/>
          <w:sz w:val="20"/>
          <w:szCs w:val="20"/>
        </w:rPr>
        <w:t xml:space="preserve">(exclusive of customs duty), TMC </w:t>
      </w:r>
      <w:r w:rsidRPr="00576FA4">
        <w:rPr>
          <w:rFonts w:ascii="Arial" w:hAnsi="Arial" w:cs="Arial"/>
          <w:sz w:val="20"/>
          <w:szCs w:val="20"/>
        </w:rPr>
        <w:t xml:space="preserve">as per the International Commercial Terms, applicable at present. All essential spares, consumables, </w:t>
      </w:r>
      <w:proofErr w:type="spellStart"/>
      <w:r w:rsidRPr="00576FA4">
        <w:rPr>
          <w:rFonts w:ascii="Arial" w:hAnsi="Arial" w:cs="Arial"/>
          <w:sz w:val="20"/>
          <w:szCs w:val="20"/>
        </w:rPr>
        <w:t>labour</w:t>
      </w:r>
      <w:proofErr w:type="spellEnd"/>
      <w:r w:rsidRPr="00576FA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It shall be the responsibility of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to arrange for customs clearance and delivery of the equipment at </w:t>
      </w:r>
      <w:proofErr w:type="gramStart"/>
      <w:r w:rsidRPr="00576FA4">
        <w:rPr>
          <w:rFonts w:ascii="Arial" w:hAnsi="Arial" w:cs="Arial"/>
          <w:sz w:val="20"/>
          <w:szCs w:val="20"/>
        </w:rPr>
        <w:t>his own</w:t>
      </w:r>
      <w:proofErr w:type="gramEnd"/>
      <w:r w:rsidRPr="00576FA4">
        <w:rPr>
          <w:rFonts w:ascii="Arial" w:hAnsi="Arial" w:cs="Arial"/>
          <w:sz w:val="20"/>
          <w:szCs w:val="20"/>
        </w:rPr>
        <w:t xml:space="preserve"> cost, risk and consequences. However, the customs duty, as applicable and paid will be reimbursed, at actual, on production of all relevant documents.</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Turnkey price quote (wherever applicable) must be submitted along with part II (Price bid) in the original tender.</w:t>
      </w:r>
    </w:p>
    <w:p w:rsidR="00FF675B" w:rsidRPr="00576FA4" w:rsidRDefault="00FF675B" w:rsidP="00FF675B">
      <w:pPr>
        <w:spacing w:after="0" w:line="240" w:lineRule="auto"/>
        <w:ind w:left="1080"/>
        <w:jc w:val="both"/>
        <w:rPr>
          <w:rFonts w:ascii="Arial" w:hAnsi="Arial" w:cs="Arial"/>
          <w:sz w:val="20"/>
          <w:szCs w:val="20"/>
        </w:rPr>
      </w:pPr>
      <w:r w:rsidRPr="00576FA4">
        <w:rPr>
          <w:rFonts w:ascii="Arial" w:hAnsi="Arial" w:cs="Arial"/>
          <w:sz w:val="20"/>
          <w:szCs w:val="20"/>
        </w:rPr>
        <w:t>Tender without the turnkey price quote (site preparation) shall be summarily rejected.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w:t>
      </w:r>
      <w:r w:rsidRPr="00576FA4">
        <w:rPr>
          <w:rFonts w:ascii="Arial" w:hAnsi="Arial" w:cs="Arial"/>
          <w:sz w:val="20"/>
          <w:szCs w:val="20"/>
        </w:rPr>
        <w:tab/>
      </w:r>
      <w:r w:rsidRPr="00576FA4">
        <w:rPr>
          <w:rFonts w:ascii="Arial" w:hAnsi="Arial" w:cs="Arial"/>
          <w:b/>
          <w:bCs/>
          <w:sz w:val="20"/>
          <w:szCs w:val="20"/>
          <w:u w:val="single"/>
        </w:rPr>
        <w:t>Validity:</w:t>
      </w:r>
      <w:r w:rsidRPr="00576FA4">
        <w:rPr>
          <w:rFonts w:ascii="Arial" w:hAnsi="Arial" w:cs="Arial"/>
          <w:b/>
          <w:bCs/>
          <w:sz w:val="20"/>
          <w:szCs w:val="20"/>
        </w:rPr>
        <w:t> </w:t>
      </w:r>
      <w:r w:rsidRPr="00576FA4">
        <w:rPr>
          <w:rFonts w:ascii="Arial" w:hAnsi="Arial" w:cs="Arial"/>
          <w:sz w:val="20"/>
          <w:szCs w:val="20"/>
        </w:rPr>
        <w:t xml:space="preserve">  The tendered offer must remain valid at least for a period of </w:t>
      </w:r>
      <w:r w:rsidR="00190B84" w:rsidRPr="00576FA4">
        <w:rPr>
          <w:rFonts w:ascii="Arial" w:hAnsi="Arial" w:cs="Arial"/>
          <w:b/>
          <w:sz w:val="20"/>
          <w:szCs w:val="20"/>
        </w:rPr>
        <w:t>24 months (2 years</w:t>
      </w:r>
      <w:r w:rsidRPr="00576FA4">
        <w:rPr>
          <w:rFonts w:ascii="Arial" w:hAnsi="Arial" w:cs="Arial"/>
          <w:b/>
          <w:sz w:val="20"/>
          <w:szCs w:val="20"/>
        </w:rPr>
        <w:t>)</w:t>
      </w:r>
      <w:r w:rsidRPr="00576FA4">
        <w:rPr>
          <w:rFonts w:ascii="Arial" w:hAnsi="Arial" w:cs="Arial"/>
          <w:sz w:val="20"/>
          <w:szCs w:val="20"/>
        </w:rPr>
        <w:t xml:space="preserve"> from the date of the opening of the tender.</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4.       </w:t>
      </w:r>
      <w:r w:rsidRPr="00576FA4">
        <w:rPr>
          <w:rFonts w:ascii="Arial" w:hAnsi="Arial" w:cs="Arial"/>
          <w:b/>
          <w:bCs/>
          <w:sz w:val="20"/>
          <w:szCs w:val="20"/>
          <w:u w:val="single"/>
        </w:rPr>
        <w:t>Mode of Payment:</w:t>
      </w:r>
    </w:p>
    <w:p w:rsidR="00FF675B" w:rsidRPr="00576FA4" w:rsidRDefault="00FF675B" w:rsidP="00FF675B">
      <w:pPr>
        <w:spacing w:before="120" w:after="0" w:line="240" w:lineRule="auto"/>
        <w:ind w:left="720"/>
        <w:jc w:val="both"/>
        <w:rPr>
          <w:rFonts w:ascii="Arial" w:hAnsi="Arial" w:cs="Arial"/>
          <w:b/>
          <w:sz w:val="20"/>
          <w:szCs w:val="20"/>
        </w:rPr>
      </w:pPr>
      <w:r w:rsidRPr="00576FA4">
        <w:rPr>
          <w:rFonts w:ascii="Arial" w:hAnsi="Arial" w:cs="Arial"/>
          <w:b/>
          <w:sz w:val="20"/>
          <w:szCs w:val="20"/>
        </w:rPr>
        <w:t xml:space="preserve">a) </w:t>
      </w:r>
      <w:r w:rsidRPr="00576FA4">
        <w:rPr>
          <w:rFonts w:ascii="Arial" w:hAnsi="Arial" w:cs="Arial"/>
          <w:b/>
          <w:sz w:val="20"/>
          <w:szCs w:val="20"/>
          <w:u w:val="single"/>
        </w:rPr>
        <w:t>Terms of payment for offer in INR: I</w:t>
      </w:r>
      <w:r w:rsidRPr="00576FA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576FA4" w:rsidRDefault="00FF675B" w:rsidP="00FF675B">
      <w:pPr>
        <w:spacing w:before="120" w:after="0" w:line="240" w:lineRule="auto"/>
        <w:ind w:left="720"/>
        <w:jc w:val="both"/>
        <w:rPr>
          <w:rFonts w:ascii="Arial" w:eastAsia="Times New Roman" w:hAnsi="Arial" w:cs="Arial"/>
          <w:b/>
          <w:sz w:val="20"/>
          <w:szCs w:val="20"/>
        </w:rPr>
      </w:pPr>
      <w:r w:rsidRPr="00576FA4">
        <w:rPr>
          <w:rFonts w:ascii="Arial" w:hAnsi="Arial" w:cs="Arial"/>
          <w:b/>
          <w:sz w:val="20"/>
          <w:szCs w:val="20"/>
        </w:rPr>
        <w:t xml:space="preserve">b) </w:t>
      </w:r>
      <w:r w:rsidRPr="00576FA4">
        <w:rPr>
          <w:rFonts w:ascii="Arial" w:eastAsia="Times New Roman" w:hAnsi="Arial" w:cs="Arial"/>
          <w:b/>
          <w:sz w:val="20"/>
          <w:szCs w:val="20"/>
          <w:u w:val="single"/>
        </w:rPr>
        <w:t>Terms of payment for offer in foreign currency</w:t>
      </w:r>
      <w:r w:rsidRPr="00576FA4">
        <w:rPr>
          <w:rFonts w:ascii="Arial" w:hAnsi="Arial" w:cs="Arial"/>
          <w:b/>
          <w:sz w:val="20"/>
          <w:szCs w:val="20"/>
        </w:rPr>
        <w:t xml:space="preserve">:  </w:t>
      </w:r>
      <w:r w:rsidRPr="00576FA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576FA4">
        <w:rPr>
          <w:rFonts w:ascii="Arial" w:eastAsia="Times New Roman" w:hAnsi="Arial" w:cs="Arial"/>
          <w:b/>
          <w:sz w:val="20"/>
          <w:szCs w:val="20"/>
        </w:rPr>
        <w:t>i</w:t>
      </w:r>
      <w:proofErr w:type="spellEnd"/>
      <w:r w:rsidRPr="00576FA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D34677" w:rsidRPr="00221877" w:rsidRDefault="00D34677" w:rsidP="00083036">
      <w:pPr>
        <w:spacing w:after="0" w:line="240" w:lineRule="auto"/>
        <w:jc w:val="both"/>
        <w:rPr>
          <w:rFonts w:ascii="Arial" w:hAnsi="Arial" w:cs="Arial"/>
          <w:b/>
          <w:bCs/>
          <w:sz w:val="20"/>
          <w:szCs w:val="20"/>
          <w:u w:val="single"/>
        </w:rPr>
      </w:pPr>
    </w:p>
    <w:p w:rsidR="00083036" w:rsidRPr="00221877" w:rsidRDefault="00083036" w:rsidP="00083036">
      <w:pPr>
        <w:spacing w:after="0" w:line="240" w:lineRule="auto"/>
        <w:ind w:left="720" w:hanging="720"/>
        <w:jc w:val="both"/>
        <w:rPr>
          <w:rFonts w:ascii="Arial" w:hAnsi="Arial" w:cs="Arial"/>
          <w:b/>
          <w:bCs/>
          <w:sz w:val="20"/>
          <w:szCs w:val="20"/>
          <w:u w:val="single"/>
        </w:rPr>
      </w:pPr>
      <w:r w:rsidRPr="00083036">
        <w:rPr>
          <w:rFonts w:ascii="Arial" w:hAnsi="Arial" w:cs="Arial"/>
          <w:b/>
          <w:bCs/>
          <w:sz w:val="20"/>
          <w:szCs w:val="20"/>
        </w:rPr>
        <w:t>5.</w:t>
      </w:r>
      <w:r>
        <w:rPr>
          <w:rFonts w:ascii="Arial" w:hAnsi="Arial" w:cs="Arial"/>
          <w:b/>
          <w:bCs/>
          <w:sz w:val="20"/>
          <w:szCs w:val="20"/>
        </w:rPr>
        <w:t xml:space="preserve">    </w:t>
      </w:r>
      <w:r w:rsidRPr="00221877">
        <w:rPr>
          <w:rFonts w:ascii="Arial" w:hAnsi="Arial" w:cs="Arial"/>
          <w:b/>
          <w:bCs/>
          <w:sz w:val="20"/>
          <w:szCs w:val="20"/>
          <w:u w:val="single"/>
        </w:rPr>
        <w:t>Warranty</w:t>
      </w:r>
      <w:r w:rsidRPr="00221877">
        <w:rPr>
          <w:rFonts w:ascii="Arial" w:hAnsi="Arial" w:cs="Arial"/>
          <w:sz w:val="20"/>
          <w:szCs w:val="20"/>
          <w:u w:val="single"/>
        </w:rPr>
        <w:t xml:space="preserve">: </w:t>
      </w:r>
      <w:r>
        <w:rPr>
          <w:rFonts w:ascii="Arial" w:hAnsi="Arial" w:cs="Arial"/>
          <w:b/>
          <w:noProof/>
          <w:sz w:val="20"/>
          <w:szCs w:val="20"/>
          <w:u w:val="single"/>
        </w:rPr>
        <w:t xml:space="preserve">2 years and </w:t>
      </w:r>
      <w:r w:rsidR="00105FF0">
        <w:rPr>
          <w:rFonts w:ascii="Arial" w:hAnsi="Arial" w:cs="Arial"/>
          <w:b/>
          <w:noProof/>
          <w:sz w:val="20"/>
          <w:szCs w:val="20"/>
          <w:u w:val="single"/>
        </w:rPr>
        <w:t>AMC maximum 2</w:t>
      </w:r>
      <w:r>
        <w:rPr>
          <w:rFonts w:ascii="Arial" w:hAnsi="Arial" w:cs="Arial"/>
          <w:b/>
          <w:noProof/>
          <w:sz w:val="20"/>
          <w:szCs w:val="20"/>
          <w:u w:val="single"/>
        </w:rPr>
        <w:t>% per annum for 8 years on ex-works cost after warranty (quote in % only).</w:t>
      </w:r>
    </w:p>
    <w:p w:rsidR="00083036" w:rsidRPr="00221877" w:rsidRDefault="00083036" w:rsidP="00083036">
      <w:pPr>
        <w:spacing w:after="0" w:line="240" w:lineRule="auto"/>
        <w:jc w:val="both"/>
        <w:rPr>
          <w:rFonts w:ascii="Arial" w:hAnsi="Arial" w:cs="Arial"/>
          <w:b/>
          <w:sz w:val="20"/>
          <w:szCs w:val="20"/>
          <w:u w:val="single"/>
        </w:rPr>
      </w:pPr>
    </w:p>
    <w:p w:rsidR="00083036" w:rsidRPr="00221877" w:rsidRDefault="00083036" w:rsidP="00083036">
      <w:pPr>
        <w:numPr>
          <w:ilvl w:val="0"/>
          <w:numId w:val="2"/>
        </w:numPr>
        <w:spacing w:after="0" w:line="240" w:lineRule="auto"/>
        <w:jc w:val="both"/>
        <w:rPr>
          <w:rFonts w:ascii="Arial" w:hAnsi="Arial" w:cs="Arial"/>
          <w:b/>
          <w:bCs/>
          <w:sz w:val="20"/>
          <w:szCs w:val="20"/>
        </w:rPr>
      </w:pPr>
      <w:r w:rsidRPr="00221877">
        <w:rPr>
          <w:rFonts w:ascii="Arial" w:hAnsi="Arial" w:cs="Arial"/>
          <w:b/>
          <w:bCs/>
          <w:sz w:val="20"/>
          <w:szCs w:val="20"/>
        </w:rPr>
        <w:t xml:space="preserve">Warranty period and terms of warranty including accessories, details of preventive / periodic maintenance, frequency and task description must be specified. </w:t>
      </w:r>
      <w:r w:rsidRPr="00221877">
        <w:rPr>
          <w:rFonts w:ascii="Arial" w:hAnsi="Arial" w:cs="Arial"/>
          <w:sz w:val="20"/>
          <w:szCs w:val="20"/>
        </w:rPr>
        <w:t xml:space="preserve">Vendors are required to provide </w:t>
      </w:r>
      <w:r>
        <w:rPr>
          <w:rFonts w:ascii="Arial" w:hAnsi="Arial" w:cs="Arial"/>
          <w:b/>
          <w:noProof/>
          <w:sz w:val="20"/>
          <w:szCs w:val="20"/>
        </w:rPr>
        <w:t xml:space="preserve">2 years warranty and </w:t>
      </w:r>
      <w:r w:rsidR="00105FF0">
        <w:rPr>
          <w:rFonts w:ascii="Arial" w:hAnsi="Arial" w:cs="Arial"/>
          <w:b/>
          <w:noProof/>
          <w:sz w:val="20"/>
          <w:szCs w:val="20"/>
        </w:rPr>
        <w:t>AMC maximum 2</w:t>
      </w:r>
      <w:r>
        <w:rPr>
          <w:rFonts w:ascii="Arial" w:hAnsi="Arial" w:cs="Arial"/>
          <w:b/>
          <w:noProof/>
          <w:sz w:val="20"/>
          <w:szCs w:val="20"/>
        </w:rPr>
        <w:t xml:space="preserve">% per annum for 8 years on ex-works cost after warranty. </w:t>
      </w:r>
      <w:r w:rsidRPr="00221877">
        <w:rPr>
          <w:rFonts w:ascii="Arial" w:hAnsi="Arial" w:cs="Arial"/>
          <w:sz w:val="20"/>
          <w:szCs w:val="20"/>
        </w:rPr>
        <w:t>Tenders not confirming to this c</w:t>
      </w:r>
      <w:r>
        <w:rPr>
          <w:rFonts w:ascii="Arial" w:hAnsi="Arial" w:cs="Arial"/>
          <w:sz w:val="20"/>
          <w:szCs w:val="20"/>
        </w:rPr>
        <w:t>lause are liable to be rejected.</w:t>
      </w:r>
    </w:p>
    <w:p w:rsidR="00FF675B" w:rsidRPr="00576FA4" w:rsidRDefault="00FF675B" w:rsidP="00FF675B">
      <w:pPr>
        <w:spacing w:after="0" w:line="240" w:lineRule="auto"/>
        <w:ind w:left="720"/>
        <w:jc w:val="both"/>
        <w:outlineLvl w:val="0"/>
        <w:rPr>
          <w:rFonts w:ascii="Arial" w:hAnsi="Arial" w:cs="Arial"/>
          <w:b/>
          <w:bCs/>
          <w:sz w:val="20"/>
          <w:szCs w:val="20"/>
        </w:rPr>
      </w:pPr>
    </w:p>
    <w:p w:rsidR="00FF675B" w:rsidRPr="00576FA4" w:rsidRDefault="00FF675B" w:rsidP="00FF675B">
      <w:pPr>
        <w:spacing w:after="0" w:line="240" w:lineRule="auto"/>
        <w:ind w:firstLine="720"/>
        <w:jc w:val="both"/>
        <w:outlineLvl w:val="0"/>
        <w:rPr>
          <w:rFonts w:ascii="Arial" w:eastAsia="Times New Roman" w:hAnsi="Arial" w:cs="Arial"/>
          <w:b/>
          <w:bCs/>
          <w:sz w:val="20"/>
          <w:szCs w:val="20"/>
          <w:u w:val="single"/>
        </w:rPr>
      </w:pPr>
      <w:r w:rsidRPr="00576FA4">
        <w:rPr>
          <w:rFonts w:ascii="Arial" w:eastAsia="Times New Roman" w:hAnsi="Arial" w:cs="Arial"/>
          <w:b/>
          <w:bCs/>
          <w:sz w:val="20"/>
          <w:szCs w:val="20"/>
        </w:rPr>
        <w:t xml:space="preserve">b)   </w:t>
      </w:r>
      <w:r w:rsidRPr="00576FA4">
        <w:rPr>
          <w:rFonts w:ascii="Arial" w:eastAsia="Times New Roman" w:hAnsi="Arial" w:cs="Arial"/>
          <w:b/>
          <w:bCs/>
          <w:sz w:val="20"/>
          <w:szCs w:val="20"/>
          <w:u w:val="single"/>
        </w:rPr>
        <w:t>Penalty Clause:</w:t>
      </w:r>
    </w:p>
    <w:p w:rsidR="00FF675B" w:rsidRPr="00576FA4" w:rsidRDefault="00FF675B" w:rsidP="00FF675B">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w:t>
      </w:r>
      <w:r w:rsidRPr="00576FA4">
        <w:rPr>
          <w:rFonts w:ascii="Arial" w:eastAsia="Times New Roman" w:hAnsi="Arial" w:cs="Arial"/>
          <w:bCs/>
          <w:sz w:val="20"/>
          <w:szCs w:val="20"/>
        </w:rPr>
        <w:lastRenderedPageBreak/>
        <w:t xml:space="preserve">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105FF0">
        <w:rPr>
          <w:rFonts w:ascii="Arial" w:eastAsia="Times New Roman" w:hAnsi="Arial" w:cs="Arial"/>
          <w:bCs/>
          <w:sz w:val="20"/>
          <w:szCs w:val="20"/>
        </w:rPr>
        <w:t>AMC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105FF0">
        <w:rPr>
          <w:rFonts w:ascii="Arial" w:eastAsia="Times New Roman" w:hAnsi="Arial" w:cs="Arial"/>
          <w:bCs/>
          <w:sz w:val="20"/>
          <w:szCs w:val="20"/>
        </w:rPr>
        <w:t>AMC</w:t>
      </w:r>
      <w:r w:rsidRPr="00576FA4">
        <w:rPr>
          <w:rFonts w:ascii="Arial" w:eastAsia="Times New Roman" w:hAnsi="Arial" w:cs="Arial"/>
          <w:bCs/>
          <w:sz w:val="20"/>
          <w:szCs w:val="20"/>
        </w:rPr>
        <w:t xml:space="preserve"> bil</w:t>
      </w:r>
      <w:r w:rsidR="00270685">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FF675B" w:rsidRPr="00576FA4" w:rsidRDefault="00FF675B" w:rsidP="00FF675B">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sidR="005E6D30">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FF675B" w:rsidRPr="00576FA4" w:rsidRDefault="00FF675B" w:rsidP="00FF675B">
      <w:pPr>
        <w:spacing w:after="0" w:line="240" w:lineRule="auto"/>
        <w:ind w:left="1080"/>
        <w:jc w:val="both"/>
        <w:outlineLvl w:val="0"/>
        <w:rPr>
          <w:rFonts w:ascii="Arial" w:eastAsia="Times New Roman"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6.       </w:t>
      </w:r>
      <w:r w:rsidRPr="00576FA4">
        <w:rPr>
          <w:rFonts w:ascii="Arial" w:hAnsi="Arial" w:cs="Arial"/>
          <w:b/>
          <w:bCs/>
          <w:sz w:val="20"/>
          <w:szCs w:val="20"/>
          <w:u w:val="single"/>
        </w:rPr>
        <w:t>Spares parts:</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576FA4">
        <w:rPr>
          <w:rFonts w:ascii="Arial" w:hAnsi="Arial" w:cs="Arial"/>
          <w:bCs/>
          <w:sz w:val="20"/>
          <w:szCs w:val="20"/>
        </w:rPr>
        <w:t>years</w:t>
      </w:r>
      <w:r w:rsidRPr="00576FA4">
        <w:rPr>
          <w:rFonts w:ascii="Arial" w:hAnsi="Arial" w:cs="Arial"/>
          <w:sz w:val="20"/>
          <w:szCs w:val="20"/>
        </w:rPr>
        <w:t xml:space="preserve"> after the warranty period.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 xml:space="preserve">7.     </w:t>
      </w:r>
      <w:r w:rsidRPr="00576FA4">
        <w:rPr>
          <w:rFonts w:ascii="Arial" w:hAnsi="Arial" w:cs="Arial"/>
          <w:sz w:val="20"/>
          <w:szCs w:val="20"/>
        </w:rPr>
        <w:tab/>
      </w:r>
      <w:r w:rsidR="005540AC">
        <w:rPr>
          <w:rFonts w:ascii="Arial" w:hAnsi="Arial" w:cs="Arial"/>
          <w:b/>
          <w:sz w:val="20"/>
          <w:szCs w:val="20"/>
        </w:rPr>
        <w:t xml:space="preserve">Buyback offer: </w:t>
      </w:r>
      <w:r w:rsidR="00934A6A">
        <w:rPr>
          <w:rFonts w:ascii="Arial" w:hAnsi="Arial" w:cs="Arial"/>
          <w:b/>
          <w:sz w:val="20"/>
          <w:szCs w:val="20"/>
        </w:rPr>
        <w:t>(If Any)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rPr>
      </w:pPr>
      <w:r w:rsidRPr="00576FA4">
        <w:rPr>
          <w:rFonts w:ascii="Arial" w:hAnsi="Arial" w:cs="Arial"/>
          <w:sz w:val="20"/>
          <w:szCs w:val="20"/>
        </w:rPr>
        <w:t>8.</w:t>
      </w:r>
      <w:r w:rsidRPr="00576FA4">
        <w:rPr>
          <w:rFonts w:ascii="Arial" w:hAnsi="Arial" w:cs="Arial"/>
          <w:b/>
          <w:bCs/>
          <w:sz w:val="20"/>
          <w:szCs w:val="20"/>
        </w:rPr>
        <w:t xml:space="preserve">        </w:t>
      </w:r>
      <w:r w:rsidRPr="00576FA4">
        <w:rPr>
          <w:rFonts w:ascii="Arial" w:hAnsi="Arial" w:cs="Arial"/>
          <w:b/>
          <w:bCs/>
          <w:sz w:val="20"/>
          <w:szCs w:val="20"/>
          <w:u w:val="single"/>
        </w:rPr>
        <w:t>Consumables</w:t>
      </w:r>
      <w:r w:rsidRPr="00576FA4">
        <w:rPr>
          <w:rFonts w:ascii="Arial" w:hAnsi="Arial" w:cs="Arial"/>
          <w:b/>
          <w:bCs/>
          <w:sz w:val="20"/>
          <w:szCs w:val="20"/>
        </w:rPr>
        <w:t>:</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not covered under </w:t>
      </w:r>
      <w:r w:rsidR="00105FF0">
        <w:rPr>
          <w:rFonts w:ascii="Arial" w:hAnsi="Arial" w:cs="Arial"/>
          <w:sz w:val="20"/>
          <w:szCs w:val="20"/>
        </w:rPr>
        <w:t>AMC</w:t>
      </w:r>
      <w:r w:rsidRPr="00576FA4">
        <w:rPr>
          <w:rFonts w:ascii="Arial" w:hAnsi="Arial" w:cs="Arial"/>
          <w:sz w:val="20"/>
          <w:szCs w:val="20"/>
        </w:rPr>
        <w:t xml:space="preserve"> shall be listed separately and prices either in INR or foreign currency shall be indicated during the period of </w:t>
      </w:r>
      <w:r w:rsidR="00105FF0">
        <w:rPr>
          <w:rFonts w:ascii="Arial" w:hAnsi="Arial" w:cs="Arial"/>
          <w:sz w:val="20"/>
          <w:szCs w:val="20"/>
        </w:rPr>
        <w:t>AMC</w:t>
      </w:r>
      <w:r w:rsidRPr="00576FA4">
        <w:rPr>
          <w:rFonts w:ascii="Arial" w:hAnsi="Arial" w:cs="Arial"/>
          <w:sz w:val="20"/>
          <w:szCs w:val="20"/>
        </w:rPr>
        <w:t>.</w:t>
      </w:r>
    </w:p>
    <w:p w:rsidR="00FF675B" w:rsidRPr="00576FA4" w:rsidRDefault="00FF675B" w:rsidP="00FF675B">
      <w:pPr>
        <w:spacing w:after="0" w:line="240" w:lineRule="auto"/>
        <w:ind w:left="720" w:hanging="360"/>
        <w:jc w:val="both"/>
        <w:rPr>
          <w:rFonts w:ascii="Arial" w:hAnsi="Arial" w:cs="Arial"/>
          <w:sz w:val="20"/>
          <w:szCs w:val="20"/>
        </w:rPr>
      </w:pPr>
    </w:p>
    <w:p w:rsidR="00FF675B" w:rsidRPr="00576FA4" w:rsidRDefault="00FF675B" w:rsidP="00FF675B">
      <w:pPr>
        <w:pStyle w:val="BodyTextIndent"/>
        <w:ind w:left="0"/>
        <w:rPr>
          <w:rFonts w:cs="Arial"/>
          <w:sz w:val="20"/>
        </w:rPr>
      </w:pPr>
      <w:r w:rsidRPr="00576FA4">
        <w:rPr>
          <w:rFonts w:cs="Arial"/>
          <w:b/>
          <w:sz w:val="20"/>
        </w:rPr>
        <w:t>9.</w:t>
      </w:r>
      <w:r w:rsidRPr="00576FA4">
        <w:rPr>
          <w:rFonts w:cs="Arial"/>
          <w:b/>
          <w:sz w:val="20"/>
        </w:rPr>
        <w:tab/>
      </w:r>
      <w:r w:rsidRPr="00576FA4">
        <w:rPr>
          <w:rFonts w:cs="Arial"/>
          <w:b/>
          <w:sz w:val="20"/>
          <w:u w:val="single"/>
        </w:rPr>
        <w:t>Liquidated damages</w:t>
      </w:r>
      <w:r w:rsidRPr="00576FA4">
        <w:rPr>
          <w:rFonts w:cs="Arial"/>
          <w:sz w:val="20"/>
        </w:rPr>
        <w:t xml:space="preserve">: In event of failure to supply within the stipulated delivery period, the </w:t>
      </w:r>
    </w:p>
    <w:p w:rsidR="00FF675B" w:rsidRPr="00576FA4" w:rsidRDefault="00FF675B" w:rsidP="00FF675B">
      <w:pPr>
        <w:pStyle w:val="BodyTextIndent"/>
        <w:rPr>
          <w:rFonts w:cs="Arial"/>
          <w:sz w:val="20"/>
        </w:rPr>
      </w:pPr>
      <w:proofErr w:type="gramStart"/>
      <w:r w:rsidRPr="00576FA4">
        <w:rPr>
          <w:rFonts w:cs="Arial"/>
          <w:sz w:val="20"/>
        </w:rPr>
        <w:t>purchaser</w:t>
      </w:r>
      <w:proofErr w:type="gramEnd"/>
      <w:r w:rsidRPr="00576FA4">
        <w:rPr>
          <w:rFonts w:cs="Arial"/>
          <w:sz w:val="20"/>
        </w:rPr>
        <w:t xml:space="preserve"> reserves the right to levy liquidated damages @ 2% per month or part thereof for the delayed supplies.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10.</w:t>
      </w:r>
      <w:r w:rsidRPr="00576FA4">
        <w:rPr>
          <w:rFonts w:ascii="Arial" w:hAnsi="Arial" w:cs="Arial"/>
          <w:sz w:val="20"/>
          <w:szCs w:val="20"/>
        </w:rPr>
        <w:tab/>
        <w:t xml:space="preserve">Extension: Tender may be extended for a period of maximum 5 years depending upon performance of the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and mutually agreed terms and conditions</w:t>
      </w:r>
    </w:p>
    <w:p w:rsidR="00FF675B" w:rsidRPr="00576FA4" w:rsidRDefault="00FF675B" w:rsidP="00FF675B">
      <w:pPr>
        <w:spacing w:after="0" w:line="240" w:lineRule="auto"/>
        <w:ind w:firstLine="720"/>
        <w:jc w:val="center"/>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11.       The amount / % rate of taxes as may be levied should be indicated separately in the commercial offer. </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rPr>
          <w:rFonts w:ascii="Arial" w:hAnsi="Arial" w:cs="Arial"/>
          <w:sz w:val="20"/>
          <w:szCs w:val="20"/>
        </w:rPr>
      </w:pPr>
      <w:r w:rsidRPr="00576FA4">
        <w:rPr>
          <w:rFonts w:ascii="Arial" w:hAnsi="Arial" w:cs="Arial"/>
          <w:sz w:val="20"/>
          <w:szCs w:val="20"/>
        </w:rPr>
        <w:t xml:space="preserve">12.       The term “without charges or free of cost” will imply as providing goods or services to the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purchaser</w:t>
      </w:r>
      <w:proofErr w:type="gramEnd"/>
      <w:r w:rsidRPr="00576FA4">
        <w:rPr>
          <w:rFonts w:ascii="Arial" w:hAnsi="Arial" w:cs="Arial"/>
          <w:sz w:val="20"/>
          <w:szCs w:val="20"/>
        </w:rPr>
        <w:t xml:space="preserve"> at no extra charges/cost including tax liability thereon and that the </w:t>
      </w:r>
      <w:proofErr w:type="spellStart"/>
      <w:r w:rsidRPr="00576FA4">
        <w:rPr>
          <w:rFonts w:ascii="Arial" w:hAnsi="Arial" w:cs="Arial"/>
          <w:sz w:val="20"/>
          <w:szCs w:val="20"/>
        </w:rPr>
        <w:t>Octroi</w:t>
      </w:r>
      <w:proofErr w:type="spellEnd"/>
      <w:r w:rsidRPr="00576FA4">
        <w:rPr>
          <w:rFonts w:ascii="Arial" w:hAnsi="Arial" w:cs="Arial"/>
          <w:sz w:val="20"/>
          <w:szCs w:val="20"/>
        </w:rPr>
        <w:t xml:space="preserv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exemption</w:t>
      </w:r>
      <w:proofErr w:type="gramEnd"/>
      <w:r w:rsidRPr="00576FA4">
        <w:rPr>
          <w:rFonts w:ascii="Arial" w:hAnsi="Arial" w:cs="Arial"/>
          <w:sz w:val="20"/>
          <w:szCs w:val="20"/>
        </w:rPr>
        <w:t xml:space="preserve"> will not be provided.</w:t>
      </w:r>
    </w:p>
    <w:p w:rsidR="00FF675B" w:rsidRPr="00576FA4" w:rsidRDefault="00FF675B" w:rsidP="00FF675B">
      <w:pPr>
        <w:spacing w:after="0" w:line="240" w:lineRule="auto"/>
        <w:ind w:left="720" w:hanging="720"/>
        <w:rPr>
          <w:rFonts w:ascii="Arial" w:hAnsi="Arial" w:cs="Arial"/>
          <w:sz w:val="20"/>
          <w:szCs w:val="20"/>
        </w:rPr>
      </w:pP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 xml:space="preserve">13.       The bidders having their warehouses/service center and facilitation center nearby will be                                                                     </w:t>
      </w: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ab/>
      </w:r>
      <w:proofErr w:type="gramStart"/>
      <w:r w:rsidRPr="00576FA4">
        <w:rPr>
          <w:rFonts w:ascii="Arial" w:hAnsi="Arial" w:cs="Arial"/>
          <w:sz w:val="20"/>
          <w:szCs w:val="20"/>
        </w:rPr>
        <w:t>desirable</w:t>
      </w:r>
      <w:proofErr w:type="gramEnd"/>
      <w:r w:rsidRPr="00576FA4">
        <w:rPr>
          <w:rFonts w:ascii="Arial" w:hAnsi="Arial" w:cs="Arial"/>
          <w:sz w:val="20"/>
          <w:szCs w:val="20"/>
        </w:rPr>
        <w:t xml:space="preserve"> and advantageous for attending the calls to reduce the down-time.</w:t>
      </w:r>
    </w:p>
    <w:p w:rsidR="00FF675B" w:rsidRPr="00576FA4" w:rsidRDefault="00FF675B" w:rsidP="00FF675B">
      <w:pPr>
        <w:tabs>
          <w:tab w:val="left" w:pos="720"/>
        </w:tabs>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 xml:space="preserve">The bid should also include the following: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PAN No., Income Tax details GST No.,</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Profit &amp; Loss a/c &amp; Balance Sheet of the company for 03 years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Factory License / Shops &amp; Establishment License. Complete Literature of the Product offered.</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Latest Letter of Authority from the manufacturer if the supplier is dealer or agent of the firm.</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Vendor Capability </w:t>
      </w:r>
      <w:proofErr w:type="spellStart"/>
      <w:r w:rsidRPr="00576FA4">
        <w:rPr>
          <w:rFonts w:ascii="Arial" w:hAnsi="Arial" w:cs="Arial"/>
          <w:sz w:val="20"/>
          <w:szCs w:val="20"/>
        </w:rPr>
        <w:t>Proforma</w:t>
      </w:r>
      <w:proofErr w:type="spellEnd"/>
      <w:r w:rsidRPr="00576FA4">
        <w:rPr>
          <w:rFonts w:ascii="Arial" w:hAnsi="Arial" w:cs="Arial"/>
          <w:sz w:val="20"/>
          <w:szCs w:val="20"/>
        </w:rPr>
        <w:t xml:space="preserve"> duly filled in.</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Declaration from foreign agency whether they have a Permanent Establishment or dependent agent in India or not.</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TRC (Tax Residential Certificate) of foreign party (Principals)</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PAN No. of the foreign agency</w:t>
      </w:r>
    </w:p>
    <w:p w:rsidR="00FF675B" w:rsidRPr="007A03C5" w:rsidRDefault="00FF675B" w:rsidP="00FF675B">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Certificate of country of origin of the goods and services offered</w:t>
      </w:r>
      <w:proofErr w:type="gramStart"/>
      <w:r w:rsidRPr="00576FA4">
        <w:rPr>
          <w:rFonts w:ascii="Arial" w:hAnsi="Arial" w:cs="Arial"/>
          <w:b/>
          <w:sz w:val="20"/>
          <w:szCs w:val="20"/>
        </w:rPr>
        <w:t>,</w:t>
      </w:r>
      <w:proofErr w:type="gramEnd"/>
      <w:r w:rsidRPr="00576FA4">
        <w:rPr>
          <w:rFonts w:ascii="Arial" w:hAnsi="Arial" w:cs="Arial"/>
          <w:b/>
          <w:sz w:val="20"/>
          <w:szCs w:val="20"/>
        </w:rPr>
        <w:t xml:space="preserve"> to be confirmed by a certificate of origin at the time of shipment.</w:t>
      </w:r>
    </w:p>
    <w:p w:rsidR="005B5DF5" w:rsidRDefault="005B5DF5"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tabs>
          <w:tab w:val="left" w:pos="960"/>
        </w:tabs>
        <w:spacing w:after="0" w:line="240" w:lineRule="auto"/>
        <w:jc w:val="both"/>
        <w:rPr>
          <w:rFonts w:ascii="Arial" w:hAnsi="Arial" w:cs="Arial"/>
          <w:b/>
          <w:sz w:val="20"/>
          <w:szCs w:val="20"/>
          <w:u w:val="single"/>
        </w:rPr>
      </w:pPr>
      <w:r w:rsidRPr="00576FA4">
        <w:rPr>
          <w:rFonts w:ascii="Arial" w:hAnsi="Arial" w:cs="Arial"/>
          <w:b/>
          <w:sz w:val="20"/>
          <w:szCs w:val="20"/>
          <w:u w:val="single"/>
        </w:rPr>
        <w:t>Special General Terms and Conditions:</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Please refer page </w:t>
      </w:r>
      <w:r w:rsidR="00C12845">
        <w:rPr>
          <w:rFonts w:ascii="Arial" w:hAnsi="Arial" w:cs="Arial"/>
          <w:b/>
          <w:sz w:val="20"/>
          <w:szCs w:val="20"/>
        </w:rPr>
        <w:t xml:space="preserve">serial # </w:t>
      </w:r>
      <w:r w:rsidR="00F9263D" w:rsidRPr="00576FA4">
        <w:rPr>
          <w:rFonts w:ascii="Arial" w:hAnsi="Arial" w:cs="Arial"/>
          <w:b/>
          <w:sz w:val="20"/>
          <w:szCs w:val="20"/>
        </w:rPr>
        <w:t>9</w:t>
      </w:r>
      <w:r w:rsidRPr="00576FA4">
        <w:rPr>
          <w:rFonts w:ascii="Arial" w:hAnsi="Arial" w:cs="Arial"/>
          <w:sz w:val="20"/>
          <w:szCs w:val="20"/>
        </w:rPr>
        <w:t xml:space="preserve">regarding conditions to identify the lowest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lastRenderedPageBreak/>
        <w:t>Network</w:t>
      </w:r>
      <w:r w:rsidRPr="00576FA4">
        <w:rPr>
          <w:rFonts w:ascii="Arial" w:hAnsi="Arial" w:cs="Arial"/>
          <w:b/>
          <w:sz w:val="20"/>
          <w:szCs w:val="20"/>
        </w:rPr>
        <w:t xml:space="preserve"> (if any)</w:t>
      </w:r>
      <w:r w:rsidRPr="00576FA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u w:val="single"/>
        </w:rPr>
      </w:pPr>
      <w:r w:rsidRPr="00576FA4">
        <w:rPr>
          <w:rFonts w:ascii="Arial" w:hAnsi="Arial" w:cs="Arial"/>
          <w:b/>
          <w:sz w:val="20"/>
          <w:szCs w:val="20"/>
          <w:u w:val="single"/>
        </w:rPr>
        <w:t>Please quote all the models including state of the art. Bidder not quoting their high end model shall be rejected.</w:t>
      </w:r>
    </w:p>
    <w:p w:rsidR="00FF675B" w:rsidRPr="00576FA4" w:rsidRDefault="00FF675B" w:rsidP="00FF675B">
      <w:pPr>
        <w:spacing w:after="0" w:line="240" w:lineRule="auto"/>
        <w:jc w:val="both"/>
        <w:rPr>
          <w:rFonts w:ascii="Arial" w:hAnsi="Arial" w:cs="Arial"/>
          <w:sz w:val="20"/>
          <w:szCs w:val="20"/>
        </w:rPr>
      </w:pPr>
    </w:p>
    <w:p w:rsidR="00FF675B" w:rsidRPr="00736904"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576FA4">
        <w:rPr>
          <w:rFonts w:ascii="Arial" w:hAnsi="Arial" w:cs="Arial"/>
          <w:b/>
          <w:sz w:val="20"/>
          <w:szCs w:val="20"/>
          <w:shd w:val="clear" w:color="auto" w:fill="FFFFFF"/>
        </w:rPr>
        <w:t>Bidders are advised to submit price bid in the enclosed prescribed format.</w:t>
      </w:r>
      <w:r w:rsidR="007B591D">
        <w:rPr>
          <w:rFonts w:ascii="Arial" w:hAnsi="Arial" w:cs="Arial"/>
          <w:b/>
          <w:sz w:val="20"/>
          <w:szCs w:val="20"/>
        </w:rPr>
        <w:br/>
      </w:r>
    </w:p>
    <w:p w:rsidR="00E3613D" w:rsidRPr="00736904" w:rsidRDefault="00FF675B" w:rsidP="000104DA">
      <w:pPr>
        <w:numPr>
          <w:ilvl w:val="0"/>
          <w:numId w:val="21"/>
        </w:numPr>
        <w:spacing w:after="0" w:line="240" w:lineRule="auto"/>
        <w:jc w:val="both"/>
        <w:rPr>
          <w:rFonts w:ascii="Arial" w:eastAsia="Times New Roman" w:hAnsi="Arial" w:cs="Arial"/>
          <w:b/>
          <w:sz w:val="20"/>
          <w:szCs w:val="20"/>
        </w:rPr>
      </w:pPr>
      <w:r w:rsidRPr="00736904">
        <w:rPr>
          <w:rFonts w:ascii="Arial" w:eastAsia="Times New Roman" w:hAnsi="Arial" w:cs="Arial"/>
          <w:b/>
          <w:sz w:val="20"/>
          <w:szCs w:val="20"/>
        </w:rPr>
        <w:t xml:space="preserve">Pre Bid </w:t>
      </w:r>
      <w:proofErr w:type="spellStart"/>
      <w:r w:rsidR="00D5151D" w:rsidRPr="00736904">
        <w:rPr>
          <w:rFonts w:ascii="Arial" w:eastAsia="Times New Roman" w:hAnsi="Arial" w:cs="Arial"/>
          <w:b/>
          <w:sz w:val="20"/>
          <w:szCs w:val="20"/>
        </w:rPr>
        <w:t>meeting:</w:t>
      </w:r>
      <w:r w:rsidR="00957868" w:rsidRPr="00736904">
        <w:rPr>
          <w:rFonts w:ascii="Arial" w:eastAsia="Times New Roman" w:hAnsi="Arial" w:cs="Arial"/>
          <w:b/>
          <w:sz w:val="20"/>
          <w:szCs w:val="20"/>
        </w:rPr>
        <w:t>NA</w:t>
      </w:r>
      <w:proofErr w:type="spellEnd"/>
    </w:p>
    <w:p w:rsidR="00FF675B" w:rsidRDefault="00FF675B" w:rsidP="00884523">
      <w:pPr>
        <w:spacing w:after="0" w:line="240" w:lineRule="auto"/>
        <w:ind w:left="720"/>
        <w:jc w:val="both"/>
        <w:rPr>
          <w:rFonts w:ascii="Arial" w:eastAsia="Times New Roman" w:hAnsi="Arial" w:cs="Arial"/>
          <w:b/>
          <w:sz w:val="20"/>
          <w:szCs w:val="20"/>
        </w:rPr>
      </w:pPr>
    </w:p>
    <w:p w:rsidR="004F39FC" w:rsidRPr="003C0984" w:rsidRDefault="007B591D" w:rsidP="000104DA">
      <w:pPr>
        <w:pStyle w:val="ListParagraph"/>
        <w:numPr>
          <w:ilvl w:val="1"/>
          <w:numId w:val="17"/>
        </w:numPr>
        <w:spacing w:after="0" w:line="240" w:lineRule="auto"/>
        <w:jc w:val="both"/>
        <w:rPr>
          <w:rFonts w:ascii="Arial" w:eastAsia="Times New Roman" w:hAnsi="Arial" w:cs="Arial"/>
          <w:b/>
          <w:sz w:val="20"/>
          <w:szCs w:val="20"/>
        </w:rPr>
      </w:pPr>
      <w:r w:rsidRPr="003C0984">
        <w:rPr>
          <w:rFonts w:ascii="Arial" w:eastAsia="Times New Roman" w:hAnsi="Arial" w:cs="Arial"/>
          <w:b/>
          <w:sz w:val="20"/>
          <w:szCs w:val="20"/>
        </w:rPr>
        <w:t>Queries from the vendo</w:t>
      </w:r>
      <w:r w:rsidR="004F39FC" w:rsidRPr="003C0984">
        <w:rPr>
          <w:rFonts w:ascii="Arial" w:eastAsia="Times New Roman" w:hAnsi="Arial" w:cs="Arial"/>
          <w:b/>
          <w:sz w:val="20"/>
          <w:szCs w:val="20"/>
        </w:rPr>
        <w:t xml:space="preserve">r should </w:t>
      </w:r>
      <w:r w:rsidR="000104DA" w:rsidRPr="003C0984">
        <w:rPr>
          <w:rFonts w:ascii="Arial" w:eastAsia="Times New Roman" w:hAnsi="Arial" w:cs="Arial"/>
          <w:b/>
          <w:sz w:val="20"/>
          <w:szCs w:val="20"/>
        </w:rPr>
        <w:t>reach</w:t>
      </w:r>
      <w:r w:rsidR="004F39FC" w:rsidRPr="003C0984">
        <w:rPr>
          <w:rFonts w:ascii="Arial" w:eastAsia="Times New Roman" w:hAnsi="Arial" w:cs="Arial"/>
          <w:b/>
          <w:sz w:val="20"/>
          <w:szCs w:val="20"/>
        </w:rPr>
        <w:t xml:space="preserve"> to Biomedical E</w:t>
      </w:r>
      <w:r w:rsidRPr="003C0984">
        <w:rPr>
          <w:rFonts w:ascii="Arial" w:eastAsia="Times New Roman" w:hAnsi="Arial" w:cs="Arial"/>
          <w:b/>
          <w:sz w:val="20"/>
          <w:szCs w:val="20"/>
        </w:rPr>
        <w:t xml:space="preserve">ngineering and Purchase Dept. before 2 </w:t>
      </w:r>
      <w:r w:rsidR="004F39FC" w:rsidRPr="003C0984">
        <w:rPr>
          <w:rFonts w:ascii="Arial" w:eastAsia="Times New Roman" w:hAnsi="Arial" w:cs="Arial"/>
          <w:b/>
          <w:sz w:val="20"/>
          <w:szCs w:val="20"/>
        </w:rPr>
        <w:t xml:space="preserve">working </w:t>
      </w:r>
      <w:r w:rsidRPr="003C0984">
        <w:rPr>
          <w:rFonts w:ascii="Arial" w:eastAsia="Times New Roman" w:hAnsi="Arial" w:cs="Arial"/>
          <w:b/>
          <w:sz w:val="20"/>
          <w:szCs w:val="20"/>
        </w:rPr>
        <w:t xml:space="preserve">days from the date of pre-bid </w:t>
      </w:r>
      <w:proofErr w:type="spellStart"/>
      <w:r w:rsidRPr="003C0984">
        <w:rPr>
          <w:rFonts w:ascii="Arial" w:eastAsia="Times New Roman" w:hAnsi="Arial" w:cs="Arial"/>
          <w:b/>
          <w:sz w:val="20"/>
          <w:szCs w:val="20"/>
        </w:rPr>
        <w:t>meeting</w:t>
      </w:r>
      <w:r w:rsidR="004F39FC" w:rsidRPr="003C0984">
        <w:rPr>
          <w:rFonts w:ascii="Arial" w:eastAsia="Times New Roman" w:hAnsi="Arial" w:cs="Arial"/>
          <w:b/>
          <w:sz w:val="20"/>
          <w:szCs w:val="20"/>
        </w:rPr>
        <w:t>.Please</w:t>
      </w:r>
      <w:proofErr w:type="spellEnd"/>
      <w:r w:rsidR="004F39FC" w:rsidRPr="003C0984">
        <w:rPr>
          <w:rFonts w:ascii="Arial" w:eastAsia="Times New Roman" w:hAnsi="Arial" w:cs="Arial"/>
          <w:b/>
          <w:sz w:val="20"/>
          <w:szCs w:val="20"/>
        </w:rPr>
        <w:t xml:space="preserve"> send your queries </w:t>
      </w:r>
      <w:proofErr w:type="spellStart"/>
      <w:r w:rsidR="004F39FC" w:rsidRPr="003C0984">
        <w:rPr>
          <w:rFonts w:ascii="Arial" w:eastAsia="Times New Roman" w:hAnsi="Arial" w:cs="Arial"/>
          <w:b/>
          <w:sz w:val="20"/>
          <w:szCs w:val="20"/>
        </w:rPr>
        <w:t>tofollowing</w:t>
      </w:r>
      <w:proofErr w:type="spellEnd"/>
      <w:r w:rsidR="004F39FC" w:rsidRPr="003C0984">
        <w:rPr>
          <w:rFonts w:ascii="Arial" w:eastAsia="Times New Roman" w:hAnsi="Arial" w:cs="Arial"/>
          <w:b/>
          <w:sz w:val="20"/>
          <w:szCs w:val="20"/>
        </w:rPr>
        <w:t xml:space="preserve"> email </w:t>
      </w:r>
      <w:r w:rsidR="00651504" w:rsidRPr="003C0984">
        <w:rPr>
          <w:rFonts w:ascii="Arial" w:eastAsia="Times New Roman" w:hAnsi="Arial" w:cs="Arial"/>
          <w:b/>
          <w:sz w:val="20"/>
          <w:szCs w:val="20"/>
        </w:rPr>
        <w:t>addresses</w:t>
      </w:r>
      <w:r w:rsidR="004F39FC" w:rsidRPr="003C0984">
        <w:rPr>
          <w:rFonts w:ascii="Arial" w:eastAsia="Times New Roman" w:hAnsi="Arial" w:cs="Arial"/>
          <w:b/>
          <w:sz w:val="20"/>
          <w:szCs w:val="20"/>
        </w:rPr>
        <w:t>.</w:t>
      </w:r>
    </w:p>
    <w:p w:rsidR="005617B7" w:rsidRPr="003C0984" w:rsidRDefault="002515A6" w:rsidP="000104DA">
      <w:pPr>
        <w:pStyle w:val="ListParagraph"/>
        <w:numPr>
          <w:ilvl w:val="0"/>
          <w:numId w:val="28"/>
        </w:numPr>
        <w:spacing w:after="0" w:line="240" w:lineRule="auto"/>
        <w:rPr>
          <w:rFonts w:ascii="Arial" w:hAnsi="Arial" w:cs="Arial"/>
          <w:sz w:val="20"/>
          <w:szCs w:val="20"/>
        </w:rPr>
      </w:pPr>
      <w:hyperlink r:id="rId5" w:history="1">
        <w:r w:rsidR="005617B7" w:rsidRPr="003C0984">
          <w:rPr>
            <w:rStyle w:val="Hyperlink"/>
            <w:rFonts w:ascii="Arial" w:hAnsi="Arial" w:cs="Arial"/>
            <w:sz w:val="20"/>
            <w:szCs w:val="20"/>
          </w:rPr>
          <w:t>biomedicalengg@tmc.gov.in</w:t>
        </w:r>
      </w:hyperlink>
      <w:r w:rsidR="004F39FC" w:rsidRPr="003C0984">
        <w:rPr>
          <w:rFonts w:ascii="Arial" w:hAnsi="Arial" w:cs="Arial"/>
          <w:sz w:val="20"/>
          <w:szCs w:val="20"/>
        </w:rPr>
        <w:t xml:space="preserve"> – Biomedical </w:t>
      </w:r>
      <w:r w:rsidR="005617B7" w:rsidRPr="003C0984">
        <w:rPr>
          <w:rFonts w:ascii="Arial" w:hAnsi="Arial" w:cs="Arial"/>
          <w:sz w:val="20"/>
          <w:szCs w:val="20"/>
        </w:rPr>
        <w:t>Engineering</w:t>
      </w:r>
    </w:p>
    <w:p w:rsidR="009A70E2" w:rsidRPr="003C0984" w:rsidRDefault="00194C7D" w:rsidP="00194C7D">
      <w:pPr>
        <w:spacing w:after="0" w:line="240" w:lineRule="auto"/>
        <w:ind w:left="1080"/>
        <w:rPr>
          <w:rFonts w:ascii="Arial" w:hAnsi="Arial" w:cs="Arial"/>
          <w:sz w:val="20"/>
          <w:szCs w:val="20"/>
        </w:rPr>
      </w:pPr>
      <w:r w:rsidRPr="003C0984">
        <w:rPr>
          <w:rFonts w:ascii="Arial" w:hAnsi="Arial" w:cs="Arial"/>
          <w:sz w:val="20"/>
          <w:szCs w:val="20"/>
        </w:rPr>
        <w:t xml:space="preserve">        ii)     </w:t>
      </w:r>
      <w:hyperlink r:id="rId6" w:history="1">
        <w:r w:rsidR="005617B7" w:rsidRPr="003C0984">
          <w:rPr>
            <w:rStyle w:val="Hyperlink"/>
            <w:rFonts w:ascii="Arial" w:hAnsi="Arial" w:cs="Arial"/>
            <w:sz w:val="20"/>
            <w:szCs w:val="20"/>
          </w:rPr>
          <w:t>capitalequip@tmc.gov.in</w:t>
        </w:r>
      </w:hyperlink>
      <w:r w:rsidR="004F39FC" w:rsidRPr="003C0984">
        <w:rPr>
          <w:rFonts w:ascii="Arial" w:hAnsi="Arial" w:cs="Arial"/>
          <w:sz w:val="20"/>
          <w:szCs w:val="20"/>
        </w:rPr>
        <w:t xml:space="preserve"> – </w:t>
      </w:r>
      <w:r w:rsidR="003B0148">
        <w:rPr>
          <w:rFonts w:ascii="Arial" w:hAnsi="Arial" w:cs="Arial"/>
          <w:sz w:val="20"/>
          <w:szCs w:val="20"/>
        </w:rPr>
        <w:t>Purchase Department</w:t>
      </w:r>
    </w:p>
    <w:p w:rsidR="007D4D80" w:rsidRPr="007B591D" w:rsidRDefault="007D4D80" w:rsidP="00194C7D">
      <w:pPr>
        <w:pStyle w:val="ListParagraph"/>
        <w:spacing w:after="0" w:line="240" w:lineRule="auto"/>
        <w:ind w:left="1440"/>
        <w:jc w:val="both"/>
        <w:rPr>
          <w:rFonts w:ascii="Arial" w:eastAsia="Times New Roman" w:hAnsi="Arial" w:cs="Arial"/>
          <w:b/>
          <w:sz w:val="20"/>
          <w:szCs w:val="20"/>
        </w:rPr>
      </w:pPr>
    </w:p>
    <w:p w:rsidR="009A70E2" w:rsidRPr="005A5FD5" w:rsidRDefault="005A5FD5" w:rsidP="000104DA">
      <w:pPr>
        <w:numPr>
          <w:ilvl w:val="0"/>
          <w:numId w:val="21"/>
        </w:numPr>
        <w:spacing w:after="0" w:line="240" w:lineRule="auto"/>
        <w:jc w:val="both"/>
        <w:rPr>
          <w:rFonts w:ascii="Arial" w:hAnsi="Arial" w:cs="Arial"/>
          <w:b/>
          <w:sz w:val="20"/>
          <w:szCs w:val="20"/>
        </w:rPr>
      </w:pPr>
      <w:r w:rsidRPr="005A5FD5">
        <w:rPr>
          <w:rFonts w:ascii="Arial" w:hAnsi="Arial" w:cs="Arial"/>
          <w:b/>
          <w:sz w:val="20"/>
          <w:szCs w:val="20"/>
        </w:rPr>
        <w:t xml:space="preserve">Turnkey – Turnkey charges for </w:t>
      </w:r>
      <w:r w:rsidR="00621008">
        <w:rPr>
          <w:rFonts w:ascii="Arial" w:hAnsi="Arial" w:cs="Arial"/>
          <w:b/>
          <w:sz w:val="20"/>
          <w:szCs w:val="20"/>
        </w:rPr>
        <w:t xml:space="preserve">the </w:t>
      </w:r>
      <w:r w:rsidRPr="005A5FD5">
        <w:rPr>
          <w:rFonts w:ascii="Arial" w:hAnsi="Arial" w:cs="Arial"/>
          <w:b/>
          <w:sz w:val="20"/>
          <w:szCs w:val="20"/>
        </w:rPr>
        <w:t>equipment will be discussed after finalizing equipment with vendor.</w:t>
      </w:r>
      <w:r w:rsidR="00621008">
        <w:rPr>
          <w:rFonts w:ascii="Arial" w:hAnsi="Arial" w:cs="Arial"/>
          <w:b/>
          <w:sz w:val="20"/>
          <w:szCs w:val="20"/>
        </w:rPr>
        <w:t xml:space="preserve"> Vendor to inspect the site before submitting the offer. Vendor to specify the scope considered.</w:t>
      </w:r>
    </w:p>
    <w:p w:rsidR="009A70E2" w:rsidRDefault="009A70E2" w:rsidP="009A70E2">
      <w:pPr>
        <w:spacing w:after="0" w:line="240" w:lineRule="auto"/>
        <w:ind w:left="720"/>
        <w:jc w:val="both"/>
        <w:rPr>
          <w:rFonts w:ascii="Arial" w:hAnsi="Arial" w:cs="Arial"/>
          <w:sz w:val="20"/>
          <w:szCs w:val="20"/>
        </w:rPr>
      </w:pPr>
    </w:p>
    <w:p w:rsidR="00FF675B" w:rsidRDefault="009A70E2"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TMC reserves the right to purchase all OR any of the quantities tendered.</w:t>
      </w:r>
    </w:p>
    <w:p w:rsidR="009A70E2" w:rsidRPr="009A70E2" w:rsidRDefault="009A70E2" w:rsidP="009A70E2">
      <w:pPr>
        <w:spacing w:after="0" w:line="240" w:lineRule="auto"/>
        <w:ind w:left="720"/>
        <w:jc w:val="both"/>
        <w:rPr>
          <w:rFonts w:ascii="Arial" w:hAnsi="Arial" w:cs="Arial"/>
          <w:sz w:val="20"/>
          <w:szCs w:val="20"/>
        </w:rPr>
      </w:pPr>
    </w:p>
    <w:p w:rsidR="00FF675B"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Director, TMC reserves the right to accept the any option that is either outright purchase or reagent rental.</w:t>
      </w:r>
    </w:p>
    <w:p w:rsidR="007B591D" w:rsidRPr="007B591D" w:rsidRDefault="007B591D" w:rsidP="007B591D">
      <w:pPr>
        <w:spacing w:after="0" w:line="240" w:lineRule="auto"/>
        <w:ind w:left="720"/>
        <w:jc w:val="both"/>
        <w:rPr>
          <w:rFonts w:ascii="Arial" w:hAnsi="Arial" w:cs="Arial"/>
          <w:sz w:val="20"/>
          <w:szCs w:val="20"/>
        </w:rPr>
      </w:pPr>
    </w:p>
    <w:p w:rsidR="00FF675B" w:rsidRPr="00576FA4" w:rsidRDefault="00EE179E" w:rsidP="000104DA">
      <w:pPr>
        <w:numPr>
          <w:ilvl w:val="0"/>
          <w:numId w:val="21"/>
        </w:numPr>
        <w:spacing w:after="0" w:line="240" w:lineRule="auto"/>
        <w:jc w:val="both"/>
        <w:rPr>
          <w:rFonts w:ascii="Arial" w:hAnsi="Arial" w:cs="Arial"/>
          <w:sz w:val="20"/>
          <w:szCs w:val="20"/>
        </w:rPr>
      </w:pPr>
      <w:r>
        <w:rPr>
          <w:rFonts w:ascii="Arial" w:hAnsi="Arial" w:cs="Arial"/>
          <w:b/>
          <w:sz w:val="20"/>
          <w:szCs w:val="20"/>
        </w:rPr>
        <w:t>Delivery S</w:t>
      </w:r>
      <w:r w:rsidR="00FF675B" w:rsidRPr="00576FA4">
        <w:rPr>
          <w:rFonts w:ascii="Arial" w:hAnsi="Arial" w:cs="Arial"/>
          <w:b/>
          <w:sz w:val="20"/>
          <w:szCs w:val="20"/>
        </w:rPr>
        <w:t xml:space="preserve">ite: </w:t>
      </w:r>
      <w:r w:rsidR="006B00F4" w:rsidRPr="00576FA4">
        <w:rPr>
          <w:rFonts w:ascii="Arial" w:hAnsi="Arial" w:cs="Arial"/>
          <w:b/>
          <w:sz w:val="20"/>
          <w:szCs w:val="20"/>
        </w:rPr>
        <w:t xml:space="preserve">Stores </w:t>
      </w:r>
      <w:r w:rsidR="006D1AE3">
        <w:rPr>
          <w:rFonts w:ascii="Arial" w:hAnsi="Arial" w:cs="Arial"/>
          <w:b/>
          <w:sz w:val="20"/>
          <w:szCs w:val="20"/>
        </w:rPr>
        <w:t xml:space="preserve">Department, </w:t>
      </w:r>
      <w:r w:rsidR="00B1742E">
        <w:rPr>
          <w:rFonts w:ascii="Arial" w:hAnsi="Arial" w:cs="Arial"/>
          <w:b/>
          <w:sz w:val="20"/>
          <w:szCs w:val="20"/>
        </w:rPr>
        <w:t>HBCHRC Vizag and HBCHRC Mullanpur.</w:t>
      </w:r>
    </w:p>
    <w:p w:rsidR="00FF675B" w:rsidRPr="00576FA4" w:rsidRDefault="00FF675B" w:rsidP="00FF675B">
      <w:pPr>
        <w:spacing w:after="0" w:line="240" w:lineRule="auto"/>
        <w:ind w:left="720"/>
        <w:contextualSpacing/>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Conditional &amp; incomplete offers will not be accepted.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Offers with conditions / ambiguity shall be liable to be rejected.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Rules and regulations of TMC will be the part of contract.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proofErr w:type="spellStart"/>
      <w:r w:rsidRPr="00576FA4">
        <w:rPr>
          <w:rFonts w:ascii="Arial" w:hAnsi="Arial" w:cs="Arial"/>
          <w:sz w:val="20"/>
          <w:szCs w:val="20"/>
        </w:rPr>
        <w:t>Tenderers</w:t>
      </w:r>
      <w:proofErr w:type="spellEnd"/>
      <w:r w:rsidRPr="00576FA4">
        <w:rPr>
          <w:rFonts w:ascii="Arial" w:hAnsi="Arial" w:cs="Arial"/>
          <w:sz w:val="20"/>
          <w:szCs w:val="20"/>
        </w:rPr>
        <w:t xml:space="preserve"> having a services center locally will be preferred.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pStyle w:val="BodyText2"/>
        <w:numPr>
          <w:ilvl w:val="0"/>
          <w:numId w:val="21"/>
        </w:numPr>
        <w:jc w:val="left"/>
        <w:rPr>
          <w:rFonts w:cs="Arial"/>
          <w:sz w:val="20"/>
        </w:rPr>
      </w:pPr>
      <w:r w:rsidRPr="00576FA4">
        <w:rPr>
          <w:rFonts w:cs="Arial"/>
          <w:sz w:val="20"/>
        </w:rPr>
        <w:t xml:space="preserve">The </w:t>
      </w:r>
      <w:proofErr w:type="spellStart"/>
      <w:r w:rsidRPr="00576FA4">
        <w:rPr>
          <w:rFonts w:cs="Arial"/>
          <w:sz w:val="20"/>
        </w:rPr>
        <w:t>tenderer</w:t>
      </w:r>
      <w:proofErr w:type="spellEnd"/>
      <w:r w:rsidRPr="00576FA4">
        <w:rPr>
          <w:rFonts w:cs="Arial"/>
          <w:sz w:val="20"/>
        </w:rPr>
        <w:t xml:space="preserve"> /contractor/company should furnish along with tender an affidavit duly notarized on Non judicial stamp paper of Rs.100/- affirming as under:</w:t>
      </w:r>
    </w:p>
    <w:p w:rsidR="00FF675B" w:rsidRPr="00576FA4" w:rsidRDefault="00FF675B" w:rsidP="00FF675B">
      <w:pPr>
        <w:pStyle w:val="BodyText2"/>
        <w:jc w:val="left"/>
        <w:rPr>
          <w:rFonts w:cs="Arial"/>
          <w:sz w:val="20"/>
        </w:rPr>
      </w:pPr>
    </w:p>
    <w:p w:rsidR="00FF675B" w:rsidRPr="00576FA4" w:rsidRDefault="00FF675B" w:rsidP="00FF675B">
      <w:pPr>
        <w:pStyle w:val="BodyText2"/>
        <w:ind w:left="720"/>
        <w:rPr>
          <w:rFonts w:cs="Arial"/>
          <w:sz w:val="20"/>
        </w:rPr>
      </w:pPr>
      <w:r w:rsidRPr="00576FA4">
        <w:rPr>
          <w:rFonts w:cs="Arial"/>
          <w:sz w:val="20"/>
        </w:rPr>
        <w:t>a) That the firm or any of its Directors/</w:t>
      </w:r>
      <w:r w:rsidR="00270685">
        <w:rPr>
          <w:rFonts w:cs="Arial"/>
          <w:sz w:val="20"/>
        </w:rPr>
        <w:t xml:space="preserve"> partner / proprietor / Agent </w:t>
      </w:r>
      <w:r w:rsidRPr="00576FA4">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576FA4" w:rsidRDefault="00FF675B" w:rsidP="00FF675B">
      <w:pPr>
        <w:pStyle w:val="BodyText2"/>
        <w:rPr>
          <w:rFonts w:cs="Arial"/>
          <w:sz w:val="20"/>
        </w:rPr>
      </w:pPr>
    </w:p>
    <w:p w:rsidR="00FF675B" w:rsidRPr="00576FA4" w:rsidRDefault="00FF675B" w:rsidP="00FF675B">
      <w:pPr>
        <w:pStyle w:val="BodyText2"/>
        <w:ind w:left="720"/>
        <w:rPr>
          <w:rFonts w:cs="Arial"/>
          <w:sz w:val="20"/>
        </w:rPr>
      </w:pPr>
      <w:proofErr w:type="gramStart"/>
      <w:r w:rsidRPr="00576FA4">
        <w:rPr>
          <w:rFonts w:cs="Arial"/>
          <w:sz w:val="20"/>
        </w:rPr>
        <w:t>N.B.</w:t>
      </w:r>
      <w:proofErr w:type="gramEnd"/>
      <w:r w:rsidRPr="00576FA4">
        <w:rPr>
          <w:rFonts w:cs="Arial"/>
          <w:sz w:val="20"/>
        </w:rPr>
        <w:t xml:space="preserve"> The affidavit must be as per the details mentioned above. Any change in the text matter is not accepted and TMH reserves the right to reject such offers.</w:t>
      </w:r>
    </w:p>
    <w:p w:rsidR="00FF675B" w:rsidRPr="00576FA4" w:rsidRDefault="00FF675B" w:rsidP="00FF675B">
      <w:pPr>
        <w:pStyle w:val="BodyText2"/>
        <w:ind w:left="720"/>
        <w:rPr>
          <w:rFonts w:cs="Arial"/>
          <w:sz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Tenders / offers with conditions like discount / rebate / waiving off some charges etc. Subject to some condition will not be considered.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Vendor to submit “</w:t>
      </w:r>
      <w:r w:rsidRPr="00576FA4">
        <w:rPr>
          <w:rFonts w:ascii="Arial" w:hAnsi="Arial" w:cs="Arial"/>
          <w:b/>
          <w:sz w:val="20"/>
          <w:szCs w:val="20"/>
          <w:u w:val="single"/>
        </w:rPr>
        <w:t>BLANK PRICE BID FO</w:t>
      </w:r>
      <w:r w:rsidR="00A639CD">
        <w:rPr>
          <w:rFonts w:ascii="Arial" w:hAnsi="Arial" w:cs="Arial"/>
          <w:b/>
          <w:sz w:val="20"/>
          <w:szCs w:val="20"/>
          <w:u w:val="single"/>
        </w:rPr>
        <w:t>RMAT (Without mentioning price/</w:t>
      </w:r>
      <w:r w:rsidRPr="00576FA4">
        <w:rPr>
          <w:rFonts w:ascii="Arial" w:hAnsi="Arial" w:cs="Arial"/>
          <w:b/>
          <w:sz w:val="20"/>
          <w:szCs w:val="20"/>
          <w:u w:val="single"/>
        </w:rPr>
        <w:t>value)</w:t>
      </w:r>
      <w:r w:rsidRPr="00576FA4">
        <w:rPr>
          <w:rFonts w:ascii="Arial" w:hAnsi="Arial" w:cs="Arial"/>
          <w:b/>
          <w:sz w:val="20"/>
          <w:szCs w:val="20"/>
        </w:rPr>
        <w:t xml:space="preserve"> in the technical bid.</w:t>
      </w:r>
    </w:p>
    <w:p w:rsidR="00FF675B" w:rsidRPr="00576FA4" w:rsidRDefault="00FF675B" w:rsidP="00FF675B">
      <w:pPr>
        <w:spacing w:after="0" w:line="240" w:lineRule="auto"/>
        <w:ind w:left="720"/>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 xml:space="preserve">At the time of opening of Part –I if a </w:t>
      </w:r>
      <w:proofErr w:type="spellStart"/>
      <w:r w:rsidRPr="00576FA4">
        <w:rPr>
          <w:rFonts w:ascii="Arial" w:hAnsi="Arial" w:cs="Arial"/>
          <w:b/>
          <w:sz w:val="20"/>
          <w:szCs w:val="20"/>
        </w:rPr>
        <w:t>tenderer</w:t>
      </w:r>
      <w:proofErr w:type="spellEnd"/>
      <w:r w:rsidRPr="00576FA4">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576FA4" w:rsidRDefault="00FF675B" w:rsidP="00FF675B">
      <w:pPr>
        <w:pStyle w:val="BodyText2"/>
        <w:rPr>
          <w:rFonts w:cs="Arial"/>
          <w:b w:val="0"/>
          <w:sz w:val="20"/>
        </w:rPr>
      </w:pPr>
    </w:p>
    <w:p w:rsidR="00FF675B" w:rsidRPr="00576FA4" w:rsidRDefault="00F90303" w:rsidP="00FF675B">
      <w:pPr>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gone through the above stated general as well as special terms and conditions of the tender and taken note of them for compliance in to.</w:t>
      </w:r>
    </w:p>
    <w:p w:rsidR="0020440E" w:rsidRDefault="0020440E" w:rsidP="00FF675B">
      <w:pPr>
        <w:ind w:left="3600" w:firstLine="720"/>
        <w:outlineLvl w:val="0"/>
        <w:rPr>
          <w:rFonts w:ascii="Arial" w:hAnsi="Arial" w:cs="Arial"/>
          <w:b/>
          <w:bCs/>
          <w:sz w:val="20"/>
          <w:szCs w:val="20"/>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Signature</w:t>
      </w:r>
    </w:p>
    <w:p w:rsidR="0020440E" w:rsidRDefault="0020440E" w:rsidP="00FF675B">
      <w:pPr>
        <w:outlineLvl w:val="0"/>
        <w:rPr>
          <w:rFonts w:ascii="Arial" w:hAnsi="Arial" w:cs="Arial"/>
          <w:b/>
          <w:bCs/>
          <w:sz w:val="20"/>
          <w:szCs w:val="20"/>
        </w:rPr>
      </w:pPr>
    </w:p>
    <w:p w:rsidR="00FF675B" w:rsidRPr="0020440E" w:rsidRDefault="00FF675B" w:rsidP="00FF675B">
      <w:pPr>
        <w:outlineLvl w:val="0"/>
        <w:rPr>
          <w:rFonts w:ascii="Arial" w:hAnsi="Arial" w:cs="Arial"/>
          <w:b/>
          <w:bCs/>
          <w:sz w:val="20"/>
          <w:szCs w:val="20"/>
        </w:rPr>
      </w:pPr>
      <w:r w:rsidRPr="00576FA4">
        <w:rPr>
          <w:rFonts w:ascii="Arial" w:hAnsi="Arial" w:cs="Arial"/>
          <w:b/>
          <w:bCs/>
          <w:sz w:val="20"/>
          <w:szCs w:val="20"/>
        </w:rPr>
        <w:t>Date:                                                                             Name of authorized person for bidder with seal</w:t>
      </w:r>
    </w:p>
    <w:p w:rsidR="005D2150" w:rsidRDefault="005D2150" w:rsidP="0020440E">
      <w:pPr>
        <w:outlineLvl w:val="0"/>
        <w:rPr>
          <w:rFonts w:ascii="Arial" w:hAnsi="Arial" w:cs="Arial"/>
          <w:b/>
          <w:bCs/>
          <w:sz w:val="20"/>
          <w:szCs w:val="20"/>
        </w:rPr>
      </w:pPr>
    </w:p>
    <w:p w:rsidR="0020440E" w:rsidRDefault="0020440E" w:rsidP="0020440E">
      <w:pPr>
        <w:outlineLvl w:val="0"/>
        <w:rPr>
          <w:rFonts w:ascii="Arial" w:hAnsi="Arial" w:cs="Arial"/>
          <w:b/>
          <w:bCs/>
          <w:sz w:val="20"/>
          <w:szCs w:val="20"/>
        </w:rPr>
      </w:pPr>
    </w:p>
    <w:p w:rsidR="00D01A13" w:rsidRDefault="00D01A13" w:rsidP="0020440E">
      <w:pPr>
        <w:outlineLvl w:val="0"/>
        <w:rPr>
          <w:rFonts w:ascii="Arial" w:hAnsi="Arial" w:cs="Arial"/>
          <w:b/>
          <w:bCs/>
          <w:sz w:val="20"/>
          <w:szCs w:val="20"/>
        </w:rPr>
      </w:pPr>
    </w:p>
    <w:p w:rsidR="00FF675B" w:rsidRPr="00576FA4" w:rsidRDefault="00FF675B" w:rsidP="003E7E8A">
      <w:pPr>
        <w:jc w:val="right"/>
        <w:outlineLvl w:val="0"/>
        <w:rPr>
          <w:rFonts w:ascii="Arial" w:hAnsi="Arial" w:cs="Arial"/>
          <w:b/>
          <w:bCs/>
          <w:sz w:val="20"/>
          <w:szCs w:val="20"/>
        </w:rPr>
      </w:pPr>
      <w:r w:rsidRPr="00576FA4">
        <w:rPr>
          <w:rFonts w:ascii="Arial" w:hAnsi="Arial" w:cs="Arial"/>
          <w:b/>
          <w:bCs/>
          <w:sz w:val="20"/>
          <w:szCs w:val="20"/>
        </w:rPr>
        <w:t>Serial # 6</w:t>
      </w:r>
    </w:p>
    <w:p w:rsidR="00FF675B" w:rsidRPr="00576FA4" w:rsidRDefault="00FF675B" w:rsidP="00FF675B">
      <w:pPr>
        <w:jc w:val="center"/>
        <w:rPr>
          <w:rFonts w:ascii="Arial" w:hAnsi="Arial" w:cs="Arial"/>
          <w:b/>
          <w:bCs/>
          <w:sz w:val="20"/>
          <w:szCs w:val="20"/>
        </w:rPr>
      </w:pPr>
    </w:p>
    <w:p w:rsidR="00FF675B" w:rsidRPr="00576FA4" w:rsidRDefault="00FF675B" w:rsidP="00FF675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FF675B" w:rsidRPr="00576FA4" w:rsidRDefault="00FF675B" w:rsidP="00FF675B">
      <w:pPr>
        <w:jc w:val="center"/>
        <w:outlineLvl w:val="0"/>
        <w:rPr>
          <w:rFonts w:ascii="Arial" w:hAnsi="Arial" w:cs="Arial"/>
          <w:b/>
          <w:bCs/>
          <w:sz w:val="20"/>
          <w:szCs w:val="20"/>
          <w:u w:val="single"/>
        </w:rPr>
      </w:pPr>
    </w:p>
    <w:p w:rsidR="00FF675B"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F438B7" w:rsidRPr="00576FA4" w:rsidRDefault="00F438B7" w:rsidP="00FF675B">
      <w:pPr>
        <w:jc w:val="center"/>
        <w:outlineLvl w:val="0"/>
        <w:rPr>
          <w:rFonts w:ascii="Arial" w:hAnsi="Arial" w:cs="Arial"/>
          <w:b/>
          <w:bCs/>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576FA4" w:rsidRDefault="00442FCC" w:rsidP="00FF675B">
      <w:pPr>
        <w:spacing w:line="360" w:lineRule="auto"/>
        <w:jc w:val="both"/>
        <w:rPr>
          <w:rFonts w:ascii="Arial" w:hAnsi="Arial" w:cs="Arial"/>
          <w:sz w:val="20"/>
          <w:szCs w:val="20"/>
        </w:rPr>
      </w:pPr>
      <w:r>
        <w:rPr>
          <w:rFonts w:ascii="Arial" w:hAnsi="Arial" w:cs="Arial"/>
          <w:sz w:val="20"/>
          <w:szCs w:val="20"/>
        </w:rPr>
        <w:t>The Indian A</w:t>
      </w:r>
      <w:r w:rsidR="00FF675B" w:rsidRPr="00576FA4">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57140" w:rsidRPr="00157140">
        <w:rPr>
          <w:rFonts w:ascii="Arial" w:hAnsi="Arial" w:cs="Arial"/>
          <w:b/>
          <w:sz w:val="20"/>
          <w:szCs w:val="20"/>
        </w:rPr>
        <w:t>Annual</w:t>
      </w:r>
      <w:r w:rsidRPr="00157140">
        <w:rPr>
          <w:rFonts w:ascii="Arial" w:hAnsi="Arial" w:cs="Arial"/>
          <w:b/>
          <w:sz w:val="20"/>
          <w:szCs w:val="20"/>
        </w:rPr>
        <w:t xml:space="preserve"> </w:t>
      </w:r>
      <w:r w:rsidR="00FF675B" w:rsidRPr="00157140">
        <w:rPr>
          <w:rFonts w:ascii="Arial" w:hAnsi="Arial" w:cs="Arial"/>
          <w:b/>
          <w:sz w:val="20"/>
          <w:szCs w:val="20"/>
        </w:rPr>
        <w:t>Maintenance Contract</w:t>
      </w:r>
      <w:r w:rsidR="009F776A">
        <w:rPr>
          <w:rFonts w:ascii="Arial" w:hAnsi="Arial" w:cs="Arial"/>
          <w:b/>
          <w:sz w:val="20"/>
          <w:szCs w:val="20"/>
        </w:rPr>
        <w:t xml:space="preserve"> </w:t>
      </w:r>
      <w:r w:rsidR="00FF675B" w:rsidRPr="00157140">
        <w:rPr>
          <w:rFonts w:ascii="Arial" w:hAnsi="Arial" w:cs="Arial"/>
          <w:sz w:val="20"/>
          <w:szCs w:val="20"/>
        </w:rPr>
        <w:t xml:space="preserve">thereafter for a period of </w:t>
      </w:r>
      <w:r w:rsidR="00FF675B" w:rsidRPr="00157140">
        <w:rPr>
          <w:rFonts w:ascii="Arial" w:hAnsi="Arial" w:cs="Arial"/>
          <w:b/>
          <w:sz w:val="20"/>
          <w:szCs w:val="20"/>
        </w:rPr>
        <w:t>8 years</w:t>
      </w:r>
      <w:r w:rsidR="00FF675B" w:rsidRPr="00157140">
        <w:rPr>
          <w:rFonts w:ascii="Arial" w:hAnsi="Arial" w:cs="Arial"/>
          <w:sz w:val="20"/>
          <w:szCs w:val="20"/>
        </w:rPr>
        <w:t>.  They have also been auth</w:t>
      </w:r>
      <w:r w:rsidR="00FF675B" w:rsidRPr="00576FA4">
        <w:rPr>
          <w:rFonts w:ascii="Arial" w:hAnsi="Arial" w:cs="Arial"/>
          <w:sz w:val="20"/>
          <w:szCs w:val="20"/>
        </w:rPr>
        <w:t>orized to negotiate the rate for allowing special discount to the hospital.</w:t>
      </w:r>
    </w:p>
    <w:p w:rsidR="00FF675B" w:rsidRPr="00576FA4" w:rsidRDefault="00FF675B" w:rsidP="00FF675B">
      <w:pPr>
        <w:spacing w:after="0" w:line="240" w:lineRule="auto"/>
        <w:ind w:left="5040" w:firstLine="720"/>
        <w:jc w:val="both"/>
        <w:outlineLvl w:val="0"/>
        <w:rPr>
          <w:rFonts w:ascii="Arial" w:hAnsi="Arial" w:cs="Arial"/>
          <w:b/>
          <w:bCs/>
          <w:sz w:val="20"/>
          <w:szCs w:val="20"/>
        </w:rPr>
      </w:pPr>
    </w:p>
    <w:p w:rsidR="003E7E8A" w:rsidRPr="00576FA4" w:rsidRDefault="003E7E8A" w:rsidP="00FF675B">
      <w:pPr>
        <w:ind w:left="3600" w:firstLine="720"/>
        <w:jc w:val="right"/>
        <w:outlineLvl w:val="0"/>
        <w:rPr>
          <w:rFonts w:ascii="Arial" w:hAnsi="Arial" w:cs="Arial"/>
          <w:b/>
          <w:bCs/>
          <w:sz w:val="20"/>
          <w:szCs w:val="20"/>
        </w:rPr>
      </w:pPr>
    </w:p>
    <w:p w:rsidR="00FF675B" w:rsidRPr="00576FA4" w:rsidRDefault="00FF675B" w:rsidP="00FF675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Date:                                               </w:t>
      </w:r>
      <w:r w:rsidR="003E7E8A" w:rsidRPr="00576FA4">
        <w:rPr>
          <w:rFonts w:ascii="Arial" w:hAnsi="Arial" w:cs="Arial"/>
          <w:b/>
          <w:bCs/>
          <w:sz w:val="20"/>
          <w:szCs w:val="20"/>
        </w:rPr>
        <w:t xml:space="preserve">                              </w:t>
      </w:r>
      <w:r w:rsidRPr="00576FA4">
        <w:rPr>
          <w:rFonts w:ascii="Arial" w:hAnsi="Arial" w:cs="Arial"/>
          <w:b/>
          <w:bCs/>
          <w:sz w:val="20"/>
          <w:szCs w:val="20"/>
        </w:rPr>
        <w:t xml:space="preserve">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F438B7" w:rsidRPr="00576FA4" w:rsidRDefault="00F438B7"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Serial # 7</w:t>
      </w: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rPr>
          <w:rFonts w:ascii="Arial" w:hAnsi="Arial" w:cs="Arial"/>
          <w:sz w:val="20"/>
          <w:szCs w:val="20"/>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FF675B" w:rsidRPr="00576FA4" w:rsidRDefault="00FF675B" w:rsidP="00FF675B">
      <w:pPr>
        <w:rPr>
          <w:rFonts w:ascii="Arial" w:hAnsi="Arial" w:cs="Arial"/>
          <w:sz w:val="20"/>
          <w:szCs w:val="20"/>
        </w:rPr>
      </w:pPr>
      <w:r w:rsidRPr="00576FA4">
        <w:rPr>
          <w:rFonts w:ascii="Arial" w:hAnsi="Arial" w:cs="Arial"/>
          <w:sz w:val="20"/>
          <w:szCs w:val="20"/>
        </w:rPr>
        <w:t>To,</w:t>
      </w:r>
    </w:p>
    <w:p w:rsidR="00FF675B" w:rsidRPr="00576FA4" w:rsidRDefault="00FF675B" w:rsidP="00FF675B">
      <w:pPr>
        <w:rPr>
          <w:rFonts w:ascii="Arial" w:hAnsi="Arial" w:cs="Arial"/>
          <w:sz w:val="20"/>
          <w:szCs w:val="20"/>
        </w:rPr>
      </w:pPr>
      <w:r w:rsidRPr="00576FA4">
        <w:rPr>
          <w:rFonts w:ascii="Arial" w:hAnsi="Arial" w:cs="Arial"/>
          <w:sz w:val="20"/>
          <w:szCs w:val="20"/>
        </w:rPr>
        <w:t>The Director,</w:t>
      </w:r>
    </w:p>
    <w:p w:rsidR="00FF675B" w:rsidRPr="00576FA4" w:rsidRDefault="00FF675B" w:rsidP="00FF675B">
      <w:pPr>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576FA4" w:rsidRDefault="00FF675B" w:rsidP="00FF675B">
      <w:pPr>
        <w:jc w:val="both"/>
        <w:rPr>
          <w:rFonts w:ascii="Arial" w:hAnsi="Arial" w:cs="Arial"/>
          <w:sz w:val="20"/>
          <w:szCs w:val="20"/>
        </w:rPr>
      </w:pPr>
    </w:p>
    <w:p w:rsidR="00FF675B" w:rsidRPr="00576FA4" w:rsidRDefault="00FF675B" w:rsidP="000104DA">
      <w:pPr>
        <w:numPr>
          <w:ilvl w:val="0"/>
          <w:numId w:val="22"/>
        </w:numPr>
        <w:spacing w:after="0" w:line="240" w:lineRule="auto"/>
        <w:ind w:hanging="720"/>
        <w:jc w:val="both"/>
        <w:rPr>
          <w:rFonts w:ascii="Arial" w:hAnsi="Arial" w:cs="Arial"/>
          <w:sz w:val="20"/>
          <w:szCs w:val="20"/>
        </w:rPr>
      </w:pPr>
      <w:r w:rsidRPr="00576FA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w:t>
      </w:r>
      <w:r w:rsidRPr="009F776A">
        <w:rPr>
          <w:rFonts w:ascii="Arial" w:hAnsi="Arial" w:cs="Arial"/>
          <w:sz w:val="20"/>
          <w:szCs w:val="20"/>
        </w:rPr>
        <w:t xml:space="preserve">of </w:t>
      </w:r>
      <w:r w:rsidRPr="009F776A">
        <w:rPr>
          <w:rFonts w:ascii="Arial" w:hAnsi="Arial" w:cs="Arial"/>
          <w:b/>
          <w:sz w:val="20"/>
          <w:szCs w:val="20"/>
        </w:rPr>
        <w:t>2 years</w:t>
      </w:r>
      <w:r w:rsidRPr="009F776A">
        <w:rPr>
          <w:rFonts w:ascii="Arial" w:hAnsi="Arial" w:cs="Arial"/>
          <w:sz w:val="20"/>
          <w:szCs w:val="20"/>
        </w:rPr>
        <w:t xml:space="preserve"> and</w:t>
      </w:r>
      <w:r w:rsidRPr="00576FA4">
        <w:rPr>
          <w:rFonts w:ascii="Arial" w:hAnsi="Arial" w:cs="Arial"/>
          <w:sz w:val="20"/>
          <w:szCs w:val="20"/>
        </w:rPr>
        <w:t xml:space="preserve"> thereafter I will make available all the spare parts and consumables on the agreed price during the period of </w:t>
      </w:r>
      <w:r w:rsidR="009F776A">
        <w:rPr>
          <w:rFonts w:ascii="Arial" w:hAnsi="Arial" w:cs="Arial"/>
          <w:b/>
          <w:sz w:val="20"/>
          <w:szCs w:val="20"/>
        </w:rPr>
        <w:t>Annual</w:t>
      </w:r>
      <w:r w:rsidR="00151B11" w:rsidRPr="009F776A">
        <w:rPr>
          <w:rFonts w:ascii="Arial" w:hAnsi="Arial" w:cs="Arial"/>
          <w:b/>
          <w:sz w:val="20"/>
          <w:szCs w:val="20"/>
        </w:rPr>
        <w:t xml:space="preserve"> </w:t>
      </w:r>
      <w:r w:rsidRPr="009F776A">
        <w:rPr>
          <w:rFonts w:ascii="Arial" w:hAnsi="Arial" w:cs="Arial"/>
          <w:b/>
          <w:sz w:val="20"/>
          <w:szCs w:val="20"/>
        </w:rPr>
        <w:t>Maintenance Contract</w:t>
      </w:r>
      <w:r w:rsidRPr="009F776A">
        <w:rPr>
          <w:rFonts w:ascii="Arial" w:hAnsi="Arial" w:cs="Arial"/>
          <w:sz w:val="20"/>
          <w:szCs w:val="20"/>
        </w:rPr>
        <w:t xml:space="preserve"> at least for the period of </w:t>
      </w:r>
      <w:r w:rsidRPr="009F776A">
        <w:rPr>
          <w:rFonts w:ascii="Arial" w:hAnsi="Arial" w:cs="Arial"/>
          <w:b/>
          <w:sz w:val="20"/>
          <w:szCs w:val="20"/>
        </w:rPr>
        <w:t>8 years</w:t>
      </w:r>
      <w:r w:rsidRPr="009F776A">
        <w:rPr>
          <w:rFonts w:ascii="Arial" w:hAnsi="Arial" w:cs="Arial"/>
          <w:sz w:val="20"/>
          <w:szCs w:val="20"/>
        </w:rPr>
        <w:t xml:space="preserve"> from the date of com</w:t>
      </w:r>
      <w:r w:rsidRPr="00576FA4">
        <w:rPr>
          <w:rFonts w:ascii="Arial" w:hAnsi="Arial" w:cs="Arial"/>
          <w:sz w:val="20"/>
          <w:szCs w:val="20"/>
        </w:rPr>
        <w:t>pletion of the warranty period at the negotiated rate allowing discount on the price list of the company, authenticated copy of which will be submitted for your record.</w:t>
      </w:r>
    </w:p>
    <w:p w:rsidR="00FF675B" w:rsidRPr="00576FA4" w:rsidRDefault="00FF675B" w:rsidP="00FF675B">
      <w:pPr>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576FA4" w:rsidRDefault="00FF675B" w:rsidP="00FF675B">
      <w:pPr>
        <w:ind w:left="3600" w:firstLine="720"/>
        <w:jc w:val="right"/>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FF675B" w:rsidRPr="00576FA4" w:rsidRDefault="00FF675B" w:rsidP="00317272">
      <w:pPr>
        <w:ind w:left="3600" w:firstLine="720"/>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317272">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A46960" w:rsidRDefault="00A46960" w:rsidP="00A46960">
      <w:pPr>
        <w:outlineLvl w:val="0"/>
        <w:rPr>
          <w:rFonts w:ascii="Arial" w:hAnsi="Arial" w:cs="Arial"/>
          <w:sz w:val="20"/>
          <w:szCs w:val="20"/>
        </w:rPr>
      </w:pPr>
    </w:p>
    <w:p w:rsidR="00A46960" w:rsidRPr="00576FA4" w:rsidRDefault="00A46960" w:rsidP="00A46960">
      <w:pPr>
        <w:outlineLvl w:val="0"/>
        <w:rPr>
          <w:rFonts w:ascii="Arial" w:hAnsi="Arial" w:cs="Arial"/>
          <w:b/>
          <w:bCs/>
          <w:sz w:val="20"/>
          <w:szCs w:val="20"/>
        </w:rPr>
      </w:pPr>
    </w:p>
    <w:p w:rsidR="00FF675B" w:rsidRPr="00576FA4" w:rsidRDefault="00FF675B" w:rsidP="00FF675B">
      <w:pPr>
        <w:jc w:val="right"/>
        <w:outlineLvl w:val="0"/>
        <w:rPr>
          <w:rFonts w:ascii="Arial" w:hAnsi="Arial" w:cs="Arial"/>
          <w:sz w:val="20"/>
          <w:szCs w:val="20"/>
        </w:rPr>
      </w:pPr>
      <w:r w:rsidRPr="00576FA4">
        <w:rPr>
          <w:rFonts w:ascii="Arial" w:hAnsi="Arial" w:cs="Arial"/>
          <w:b/>
          <w:bCs/>
          <w:sz w:val="20"/>
          <w:szCs w:val="20"/>
        </w:rPr>
        <w:t>Serial # 8</w:t>
      </w:r>
    </w:p>
    <w:p w:rsidR="00FF675B" w:rsidRPr="00576FA4" w:rsidRDefault="00FF675B" w:rsidP="00FF675B">
      <w:pPr>
        <w:jc w:val="center"/>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jc w:val="center"/>
        <w:rPr>
          <w:rFonts w:ascii="Arial" w:hAnsi="Arial" w:cs="Arial"/>
          <w:b/>
          <w:bCs/>
          <w:sz w:val="20"/>
          <w:szCs w:val="20"/>
          <w:u w:val="single"/>
        </w:rPr>
      </w:pPr>
      <w:r w:rsidRPr="00576FA4">
        <w:rPr>
          <w:rFonts w:ascii="Arial" w:hAnsi="Arial" w:cs="Arial"/>
          <w:b/>
          <w:bCs/>
          <w:sz w:val="20"/>
          <w:szCs w:val="20"/>
          <w:u w:val="single"/>
        </w:rPr>
        <w:t>Schedule of disclosure of existing customers to whom supply of similar equipment / service made available in India</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CERTIFICATE</w:t>
      </w:r>
    </w:p>
    <w:p w:rsidR="00FF675B" w:rsidRPr="00576FA4" w:rsidRDefault="00FF675B" w:rsidP="00FF675B">
      <w:pPr>
        <w:jc w:val="center"/>
        <w:rPr>
          <w:rFonts w:ascii="Arial" w:hAnsi="Arial" w:cs="Arial"/>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___________________</w:t>
      </w:r>
      <w:r w:rsidR="00774447">
        <w:rPr>
          <w:rFonts w:ascii="Arial" w:hAnsi="Arial" w:cs="Arial"/>
          <w:sz w:val="20"/>
          <w:szCs w:val="20"/>
        </w:rPr>
        <w:t>_____________________________ i</w:t>
      </w:r>
      <w:r w:rsidRPr="00576FA4">
        <w:rPr>
          <w:rFonts w:ascii="Arial" w:hAnsi="Arial" w:cs="Arial"/>
          <w:sz w:val="20"/>
          <w:szCs w:val="20"/>
        </w:rPr>
        <w:t>s a company registered and incorporated company under the Law of th</w:t>
      </w:r>
      <w:r w:rsidR="0044612B">
        <w:rPr>
          <w:rFonts w:ascii="Arial" w:hAnsi="Arial" w:cs="Arial"/>
          <w:sz w:val="20"/>
          <w:szCs w:val="20"/>
        </w:rPr>
        <w:t>e land of ____________________</w:t>
      </w:r>
      <w:r w:rsidR="00774447">
        <w:rPr>
          <w:rFonts w:ascii="Arial" w:hAnsi="Arial" w:cs="Arial"/>
          <w:sz w:val="20"/>
          <w:szCs w:val="20"/>
        </w:rPr>
        <w:t xml:space="preserve">is our </w:t>
      </w:r>
      <w:r w:rsidRPr="00576FA4">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576FA4" w:rsidRDefault="00FF675B" w:rsidP="00FF675B">
      <w:pPr>
        <w:spacing w:line="360" w:lineRule="auto"/>
        <w:jc w:val="both"/>
        <w:rPr>
          <w:rFonts w:ascii="Arial" w:hAnsi="Arial" w:cs="Arial"/>
          <w:sz w:val="20"/>
          <w:szCs w:val="20"/>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rPr>
          <w:rFonts w:ascii="Arial" w:hAnsi="Arial" w:cs="Arial"/>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26131E" w:rsidRDefault="0026131E" w:rsidP="00D75CF1">
      <w:pPr>
        <w:rPr>
          <w:rFonts w:ascii="Arial" w:eastAsia="Times New Roman" w:hAnsi="Arial" w:cs="Arial"/>
          <w:b/>
          <w:bCs/>
          <w:sz w:val="20"/>
          <w:szCs w:val="20"/>
        </w:rPr>
      </w:pPr>
    </w:p>
    <w:p w:rsidR="00DF0126" w:rsidRDefault="00DF0126" w:rsidP="00FF675B">
      <w:pPr>
        <w:jc w:val="right"/>
        <w:rPr>
          <w:rFonts w:ascii="Arial" w:eastAsia="Times New Roman" w:hAnsi="Arial" w:cs="Arial"/>
          <w:b/>
          <w:bCs/>
          <w:sz w:val="20"/>
          <w:szCs w:val="20"/>
        </w:rPr>
      </w:pPr>
    </w:p>
    <w:p w:rsidR="00DF0126" w:rsidRDefault="00DF0126" w:rsidP="00FF675B">
      <w:pPr>
        <w:jc w:val="right"/>
        <w:rPr>
          <w:rFonts w:ascii="Arial" w:eastAsia="Times New Roman" w:hAnsi="Arial" w:cs="Arial"/>
          <w:b/>
          <w:bCs/>
          <w:sz w:val="20"/>
          <w:szCs w:val="20"/>
        </w:rPr>
      </w:pPr>
    </w:p>
    <w:p w:rsidR="00934A6A" w:rsidRPr="00DF0126" w:rsidRDefault="00DF0126" w:rsidP="00DF0126">
      <w:pPr>
        <w:jc w:val="right"/>
        <w:rPr>
          <w:rFonts w:ascii="Arial" w:eastAsia="Times New Roman" w:hAnsi="Arial" w:cs="Arial"/>
          <w:b/>
          <w:bCs/>
          <w:sz w:val="20"/>
          <w:szCs w:val="20"/>
        </w:rPr>
      </w:pPr>
      <w:r w:rsidRPr="00DF0126">
        <w:rPr>
          <w:rFonts w:ascii="Arial" w:eastAsia="Times New Roman" w:hAnsi="Arial" w:cs="Arial"/>
          <w:b/>
          <w:bCs/>
          <w:sz w:val="20"/>
          <w:szCs w:val="20"/>
        </w:rPr>
        <w:t xml:space="preserve">Serial # </w:t>
      </w:r>
      <w:r w:rsidR="00FF675B" w:rsidRPr="00DF0126">
        <w:rPr>
          <w:rFonts w:ascii="Arial" w:eastAsia="Times New Roman" w:hAnsi="Arial" w:cs="Arial"/>
          <w:b/>
          <w:bCs/>
          <w:sz w:val="20"/>
          <w:szCs w:val="20"/>
        </w:rPr>
        <w:t>9</w:t>
      </w:r>
    </w:p>
    <w:p w:rsidR="00934A6A" w:rsidRPr="00DF0126" w:rsidRDefault="00934A6A" w:rsidP="00934A6A">
      <w:pPr>
        <w:spacing w:after="0" w:line="240" w:lineRule="auto"/>
        <w:jc w:val="center"/>
        <w:outlineLvl w:val="0"/>
        <w:rPr>
          <w:rFonts w:ascii="Arial" w:hAnsi="Arial" w:cs="Arial"/>
          <w:b/>
          <w:bCs/>
          <w:color w:val="000000"/>
          <w:sz w:val="20"/>
          <w:szCs w:val="20"/>
        </w:rPr>
      </w:pPr>
    </w:p>
    <w:p w:rsidR="00934A6A" w:rsidRPr="00DF0126" w:rsidRDefault="00934A6A" w:rsidP="00934A6A">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934A6A" w:rsidRPr="00DF0126" w:rsidRDefault="00934A6A" w:rsidP="00934A6A">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934A6A" w:rsidRPr="00DF0126" w:rsidRDefault="00934A6A" w:rsidP="00934A6A">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934A6A" w:rsidRPr="00DF0126" w:rsidRDefault="00934A6A" w:rsidP="00934A6A">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934A6A" w:rsidRPr="00DF0126" w:rsidRDefault="00934A6A" w:rsidP="00934A6A">
      <w:pPr>
        <w:spacing w:after="0" w:line="240" w:lineRule="auto"/>
        <w:jc w:val="center"/>
        <w:outlineLvl w:val="0"/>
        <w:rPr>
          <w:rFonts w:ascii="Arial" w:hAnsi="Arial" w:cs="Arial"/>
          <w:b/>
          <w:color w:val="000000"/>
          <w:sz w:val="20"/>
          <w:szCs w:val="20"/>
          <w:u w:val="single"/>
        </w:rPr>
      </w:pPr>
    </w:p>
    <w:p w:rsidR="00934A6A" w:rsidRPr="00DF0126" w:rsidRDefault="00934A6A" w:rsidP="00934A6A">
      <w:pPr>
        <w:spacing w:after="0" w:line="240" w:lineRule="auto"/>
        <w:outlineLvl w:val="0"/>
        <w:rPr>
          <w:rFonts w:ascii="Arial" w:hAnsi="Arial" w:cs="Arial"/>
          <w:b/>
          <w:color w:val="000000"/>
          <w:sz w:val="20"/>
          <w:szCs w:val="20"/>
        </w:rPr>
      </w:pPr>
    </w:p>
    <w:p w:rsidR="00934A6A" w:rsidRDefault="00934A6A" w:rsidP="00934A6A">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00B1742E">
        <w:rPr>
          <w:rFonts w:ascii="Arial" w:hAnsi="Arial" w:cs="Arial"/>
          <w:b/>
          <w:color w:val="000000"/>
          <w:sz w:val="20"/>
          <w:szCs w:val="20"/>
        </w:rPr>
        <w:t xml:space="preserve">Semi </w:t>
      </w:r>
      <w:r w:rsidRPr="00DF0126">
        <w:rPr>
          <w:rFonts w:ascii="Arial" w:hAnsi="Arial" w:cs="Arial"/>
          <w:b/>
          <w:sz w:val="20"/>
          <w:szCs w:val="20"/>
        </w:rPr>
        <w:t>Automated</w:t>
      </w:r>
      <w:r w:rsidR="00FA56DE">
        <w:rPr>
          <w:rFonts w:ascii="Arial" w:hAnsi="Arial" w:cs="Arial"/>
          <w:b/>
          <w:sz w:val="20"/>
          <w:szCs w:val="20"/>
        </w:rPr>
        <w:t xml:space="preserve"> </w:t>
      </w:r>
      <w:r w:rsidR="008008CB">
        <w:rPr>
          <w:rFonts w:ascii="Arial" w:hAnsi="Arial" w:cs="Arial"/>
          <w:b/>
          <w:sz w:val="20"/>
          <w:szCs w:val="20"/>
        </w:rPr>
        <w:t>Immunohematology Analyzer</w:t>
      </w:r>
      <w:r w:rsidR="00B1742E">
        <w:rPr>
          <w:rFonts w:ascii="Arial" w:hAnsi="Arial" w:cs="Arial"/>
          <w:b/>
          <w:sz w:val="20"/>
          <w:szCs w:val="20"/>
        </w:rPr>
        <w:t xml:space="preserve"> (Centrifuge + Incubator)</w:t>
      </w:r>
      <w:r w:rsidR="008008CB">
        <w:rPr>
          <w:rFonts w:ascii="Arial" w:hAnsi="Arial" w:cs="Arial"/>
          <w:b/>
          <w:sz w:val="20"/>
          <w:szCs w:val="20"/>
        </w:rPr>
        <w:t xml:space="preserve"> on Reagent Rental contract for 3 years plus 1 year ex</w:t>
      </w:r>
      <w:r w:rsidR="004900AB">
        <w:rPr>
          <w:rFonts w:ascii="Arial" w:hAnsi="Arial" w:cs="Arial"/>
          <w:b/>
          <w:sz w:val="20"/>
          <w:szCs w:val="20"/>
        </w:rPr>
        <w:t>tendable, Quantity 2</w:t>
      </w:r>
      <w:r w:rsidR="008008CB">
        <w:rPr>
          <w:rFonts w:ascii="Arial" w:hAnsi="Arial" w:cs="Arial"/>
          <w:b/>
          <w:sz w:val="20"/>
          <w:szCs w:val="20"/>
        </w:rPr>
        <w:t xml:space="preserve"> nos.</w:t>
      </w:r>
      <w:r w:rsidR="00CF5040">
        <w:rPr>
          <w:rFonts w:ascii="Arial" w:hAnsi="Arial" w:cs="Arial"/>
          <w:b/>
          <w:sz w:val="20"/>
          <w:szCs w:val="20"/>
        </w:rPr>
        <w:t xml:space="preserve"> (Qty. 01 No</w:t>
      </w:r>
      <w:r w:rsidR="00B1742E">
        <w:rPr>
          <w:rFonts w:ascii="Arial" w:hAnsi="Arial" w:cs="Arial"/>
          <w:b/>
          <w:sz w:val="20"/>
          <w:szCs w:val="20"/>
        </w:rPr>
        <w:t xml:space="preserve"> each for HBCHRC Vizag and HBCHRC Mullanpur).</w:t>
      </w:r>
    </w:p>
    <w:p w:rsidR="004900AB" w:rsidRPr="00DF0126" w:rsidRDefault="004900AB" w:rsidP="00934A6A">
      <w:pPr>
        <w:spacing w:after="0" w:line="240" w:lineRule="auto"/>
        <w:outlineLvl w:val="0"/>
        <w:rPr>
          <w:rFonts w:ascii="Arial" w:hAnsi="Arial" w:cs="Arial"/>
          <w:b/>
          <w:color w:val="000000"/>
          <w:sz w:val="20"/>
          <w:szCs w:val="20"/>
          <w:u w:val="single"/>
        </w:rPr>
      </w:pPr>
    </w:p>
    <w:p w:rsidR="00CF5040" w:rsidRPr="00DF0126" w:rsidRDefault="00CF5040" w:rsidP="00CF5040">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CF5040" w:rsidRPr="00DF0126" w:rsidRDefault="00CF5040" w:rsidP="00CF5040">
      <w:pPr>
        <w:spacing w:after="0" w:line="240" w:lineRule="auto"/>
        <w:jc w:val="center"/>
        <w:outlineLvl w:val="0"/>
        <w:rPr>
          <w:rFonts w:ascii="Arial" w:hAnsi="Arial" w:cs="Arial"/>
          <w:b/>
          <w:color w:val="000000"/>
          <w:sz w:val="20"/>
          <w:szCs w:val="20"/>
          <w:u w:val="single"/>
        </w:rPr>
      </w:pPr>
    </w:p>
    <w:p w:rsidR="00CF5040" w:rsidRPr="00DF0126" w:rsidRDefault="00CF5040" w:rsidP="00CF5040">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CF5040" w:rsidRPr="00DF0126" w:rsidRDefault="00CF5040" w:rsidP="00CF5040">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CF5040" w:rsidRPr="00DF0126" w:rsidRDefault="00CF5040" w:rsidP="00CF5040">
      <w:pPr>
        <w:spacing w:after="0" w:line="240" w:lineRule="auto"/>
        <w:ind w:firstLine="360"/>
        <w:jc w:val="both"/>
        <w:rPr>
          <w:rFonts w:ascii="Arial" w:hAnsi="Arial" w:cs="Arial"/>
          <w:color w:val="000000"/>
          <w:sz w:val="20"/>
          <w:szCs w:val="20"/>
        </w:rPr>
      </w:pPr>
    </w:p>
    <w:p w:rsidR="00CF5040" w:rsidRPr="00DF0126" w:rsidRDefault="00CF5040" w:rsidP="00157140">
      <w:pPr>
        <w:spacing w:after="0" w:line="240" w:lineRule="auto"/>
        <w:jc w:val="both"/>
        <w:rPr>
          <w:rFonts w:ascii="Arial" w:hAnsi="Arial" w:cs="Arial"/>
          <w:color w:val="000000"/>
          <w:sz w:val="20"/>
          <w:szCs w:val="20"/>
        </w:rPr>
      </w:pPr>
    </w:p>
    <w:p w:rsidR="00CF5040" w:rsidRPr="00DF0126" w:rsidRDefault="00CF5040" w:rsidP="00CF5040">
      <w:pPr>
        <w:spacing w:after="0" w:line="240" w:lineRule="auto"/>
        <w:outlineLvl w:val="0"/>
        <w:rPr>
          <w:rFonts w:ascii="Arial" w:hAnsi="Arial" w:cs="Arial"/>
          <w:b/>
          <w:color w:val="000000"/>
          <w:sz w:val="20"/>
          <w:szCs w:val="20"/>
          <w:u w:val="single"/>
        </w:rPr>
      </w:pPr>
      <w:r w:rsidRPr="00DF0126">
        <w:rPr>
          <w:rFonts w:ascii="Arial" w:hAnsi="Arial" w:cs="Arial"/>
          <w:b/>
          <w:color w:val="000000"/>
          <w:sz w:val="20"/>
          <w:szCs w:val="20"/>
        </w:rPr>
        <w:t xml:space="preserve">2) </w:t>
      </w:r>
      <w:r w:rsidRPr="00DF0126">
        <w:rPr>
          <w:rFonts w:ascii="Arial" w:hAnsi="Arial" w:cs="Arial"/>
          <w:b/>
          <w:color w:val="000000"/>
          <w:sz w:val="20"/>
          <w:szCs w:val="20"/>
          <w:u w:val="single"/>
        </w:rPr>
        <w:t>FOR OUTRIGHT PURCHASE</w:t>
      </w:r>
    </w:p>
    <w:p w:rsidR="00CF5040" w:rsidRPr="00DF0126" w:rsidRDefault="00CF5040" w:rsidP="00CF5040">
      <w:pPr>
        <w:spacing w:after="0" w:line="240" w:lineRule="auto"/>
        <w:jc w:val="center"/>
        <w:outlineLvl w:val="0"/>
        <w:rPr>
          <w:rFonts w:ascii="Arial" w:hAnsi="Arial" w:cs="Arial"/>
          <w:b/>
          <w:color w:val="000000"/>
          <w:sz w:val="20"/>
          <w:szCs w:val="20"/>
          <w:u w:val="single"/>
        </w:rPr>
      </w:pPr>
    </w:p>
    <w:p w:rsidR="00CF5040" w:rsidRPr="00DF0126" w:rsidRDefault="00CF5040" w:rsidP="00CF5040">
      <w:pPr>
        <w:contextualSpacing/>
        <w:jc w:val="both"/>
        <w:rPr>
          <w:rFonts w:ascii="Arial" w:hAnsi="Arial" w:cs="Arial"/>
          <w:b/>
          <w:color w:val="000000"/>
          <w:sz w:val="20"/>
          <w:szCs w:val="20"/>
          <w:u w:val="single"/>
        </w:rPr>
      </w:pPr>
      <w:r w:rsidRPr="00DF0126">
        <w:rPr>
          <w:rFonts w:ascii="Arial" w:hAnsi="Arial" w:cs="Arial"/>
          <w:b/>
          <w:color w:val="000000"/>
          <w:sz w:val="20"/>
          <w:szCs w:val="20"/>
        </w:rPr>
        <w:t>(</w:t>
      </w:r>
      <w:r w:rsidRPr="00DF0126">
        <w:rPr>
          <w:rFonts w:ascii="Arial" w:hAnsi="Arial" w:cs="Arial"/>
          <w:color w:val="000000"/>
          <w:sz w:val="20"/>
          <w:szCs w:val="20"/>
        </w:rPr>
        <w:t>B)</w:t>
      </w:r>
      <w:r w:rsidRPr="00DF0126">
        <w:rPr>
          <w:rFonts w:ascii="Arial" w:hAnsi="Arial" w:cs="Arial"/>
          <w:b/>
          <w:color w:val="000000"/>
          <w:sz w:val="20"/>
          <w:szCs w:val="20"/>
          <w:u w:val="single"/>
        </w:rPr>
        <w:t>The total cost of equipment shall be calculated as under: (I+II)</w:t>
      </w:r>
    </w:p>
    <w:p w:rsidR="00CF5040" w:rsidRPr="00DF0126" w:rsidRDefault="00CF5040" w:rsidP="00CF5040">
      <w:pPr>
        <w:contextualSpacing/>
        <w:jc w:val="both"/>
        <w:rPr>
          <w:rFonts w:ascii="Arial" w:hAnsi="Arial" w:cs="Arial"/>
          <w:b/>
          <w:color w:val="000000"/>
          <w:sz w:val="20"/>
          <w:szCs w:val="20"/>
          <w:u w:val="single"/>
        </w:rPr>
      </w:pPr>
    </w:p>
    <w:p w:rsidR="00CF5040" w:rsidRPr="00DF0126" w:rsidRDefault="00CF5040" w:rsidP="00CF5040">
      <w:pPr>
        <w:spacing w:after="0" w:line="240" w:lineRule="auto"/>
        <w:ind w:left="720" w:hanging="720"/>
        <w:contextualSpacing/>
        <w:jc w:val="both"/>
        <w:rPr>
          <w:rFonts w:ascii="Arial" w:hAnsi="Arial" w:cs="Arial"/>
          <w:color w:val="000000"/>
          <w:sz w:val="20"/>
          <w:szCs w:val="20"/>
        </w:rPr>
      </w:pPr>
      <w:r w:rsidRPr="00DF0126">
        <w:rPr>
          <w:rFonts w:ascii="Arial" w:hAnsi="Arial" w:cs="Arial"/>
          <w:b/>
          <w:color w:val="000000"/>
          <w:sz w:val="20"/>
          <w:szCs w:val="20"/>
        </w:rPr>
        <w:t>(</w:t>
      </w:r>
      <w:proofErr w:type="spellStart"/>
      <w:r w:rsidRPr="00DF0126">
        <w:rPr>
          <w:rFonts w:ascii="Arial" w:hAnsi="Arial" w:cs="Arial"/>
          <w:b/>
          <w:color w:val="000000"/>
          <w:sz w:val="20"/>
          <w:szCs w:val="20"/>
        </w:rPr>
        <w:t>i</w:t>
      </w:r>
      <w:proofErr w:type="spellEnd"/>
      <w:r w:rsidRPr="00DF0126">
        <w:rPr>
          <w:rFonts w:ascii="Arial" w:hAnsi="Arial" w:cs="Arial"/>
          <w:b/>
          <w:color w:val="000000"/>
          <w:sz w:val="20"/>
          <w:szCs w:val="20"/>
        </w:rPr>
        <w:t>)</w:t>
      </w:r>
      <w:r w:rsidRPr="00DF0126">
        <w:rPr>
          <w:rFonts w:ascii="Arial" w:hAnsi="Arial" w:cs="Arial"/>
          <w:color w:val="000000"/>
          <w:sz w:val="20"/>
          <w:szCs w:val="20"/>
        </w:rPr>
        <w:t xml:space="preserve"> The total cost of equipment shall be calculated as under: </w:t>
      </w:r>
    </w:p>
    <w:p w:rsidR="00CF5040" w:rsidRPr="00DF0126" w:rsidRDefault="00CF5040" w:rsidP="00CF5040">
      <w:pPr>
        <w:spacing w:after="0" w:line="240" w:lineRule="auto"/>
        <w:contextualSpacing/>
        <w:jc w:val="both"/>
        <w:rPr>
          <w:rFonts w:ascii="Arial" w:hAnsi="Arial" w:cs="Arial"/>
          <w:b/>
          <w:color w:val="000000"/>
          <w:sz w:val="20"/>
          <w:szCs w:val="20"/>
        </w:rPr>
      </w:pPr>
      <w:r w:rsidRPr="00DF0126">
        <w:rPr>
          <w:rFonts w:ascii="Arial" w:hAnsi="Arial" w:cs="Arial"/>
          <w:color w:val="000000"/>
          <w:sz w:val="20"/>
          <w:szCs w:val="20"/>
        </w:rPr>
        <w:t>For foreign currency quote CIF cost of the equipment with standard &amp; essential accessories CIF value converted in INR (conversion factor of the day when the financial bids are opened will be considered) + applicable taxes, duties, govt. levies as imposed from time to time + clearance charge</w:t>
      </w:r>
      <w:r>
        <w:rPr>
          <w:rFonts w:ascii="Arial" w:hAnsi="Arial" w:cs="Arial"/>
          <w:color w:val="000000"/>
          <w:sz w:val="20"/>
          <w:szCs w:val="20"/>
        </w:rPr>
        <w:t>s + 2 years warranty + 8 years C</w:t>
      </w:r>
      <w:r w:rsidRPr="00DF0126">
        <w:rPr>
          <w:rFonts w:ascii="Arial" w:hAnsi="Arial" w:cs="Arial"/>
          <w:color w:val="000000"/>
          <w:sz w:val="20"/>
          <w:szCs w:val="20"/>
        </w:rPr>
        <w:t xml:space="preserve">MC.  For INR quote FOR Destination basis which shall be inclusive of applicable taxes, duties, </w:t>
      </w:r>
      <w:proofErr w:type="gramStart"/>
      <w:r w:rsidRPr="00DF0126">
        <w:rPr>
          <w:rFonts w:ascii="Arial" w:hAnsi="Arial" w:cs="Arial"/>
          <w:color w:val="000000"/>
          <w:sz w:val="20"/>
          <w:szCs w:val="20"/>
        </w:rPr>
        <w:t>govt</w:t>
      </w:r>
      <w:proofErr w:type="gramEnd"/>
      <w:r w:rsidRPr="00DF0126">
        <w:rPr>
          <w:rFonts w:ascii="Arial" w:hAnsi="Arial" w:cs="Arial"/>
          <w:color w:val="000000"/>
          <w:sz w:val="20"/>
          <w:szCs w:val="20"/>
        </w:rPr>
        <w:t xml:space="preserve">. levies etc. without </w:t>
      </w:r>
      <w:proofErr w:type="spellStart"/>
      <w:r w:rsidRPr="00DF0126">
        <w:rPr>
          <w:rFonts w:ascii="Arial" w:hAnsi="Arial" w:cs="Arial"/>
          <w:color w:val="000000"/>
          <w:sz w:val="20"/>
          <w:szCs w:val="20"/>
        </w:rPr>
        <w:t>octroi</w:t>
      </w:r>
      <w:proofErr w:type="spellEnd"/>
      <w:r w:rsidRPr="00DF0126">
        <w:rPr>
          <w:rFonts w:ascii="Arial" w:hAnsi="Arial" w:cs="Arial"/>
          <w:color w:val="000000"/>
          <w:sz w:val="20"/>
          <w:szCs w:val="20"/>
        </w:rPr>
        <w:t xml:space="preserve"> will be considere</w:t>
      </w:r>
      <w:r>
        <w:rPr>
          <w:rFonts w:ascii="Arial" w:hAnsi="Arial" w:cs="Arial"/>
          <w:color w:val="000000"/>
          <w:sz w:val="20"/>
          <w:szCs w:val="20"/>
        </w:rPr>
        <w:t>d + 2 years warranty + 8 years C</w:t>
      </w:r>
      <w:r w:rsidRPr="00DF0126">
        <w:rPr>
          <w:rFonts w:ascii="Arial" w:hAnsi="Arial" w:cs="Arial"/>
          <w:color w:val="000000"/>
          <w:sz w:val="20"/>
          <w:szCs w:val="20"/>
        </w:rPr>
        <w:t xml:space="preserve">MC.  </w:t>
      </w:r>
    </w:p>
    <w:p w:rsidR="00CF5040" w:rsidRPr="00DF0126" w:rsidRDefault="00CF5040" w:rsidP="00CF5040">
      <w:pPr>
        <w:spacing w:after="0" w:line="240" w:lineRule="auto"/>
        <w:jc w:val="both"/>
        <w:rPr>
          <w:rFonts w:ascii="Arial" w:hAnsi="Arial" w:cs="Arial"/>
          <w:b/>
          <w:color w:val="000000"/>
          <w:sz w:val="20"/>
          <w:szCs w:val="20"/>
        </w:rPr>
      </w:pPr>
    </w:p>
    <w:p w:rsidR="00CF5040" w:rsidRPr="00DF0126" w:rsidRDefault="00CF5040" w:rsidP="00CF5040">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(ii)  The cost per test CPT </w:t>
      </w:r>
    </w:p>
    <w:p w:rsidR="00CF5040" w:rsidRPr="00DF0126" w:rsidRDefault="00CF5040" w:rsidP="00CF5040">
      <w:pPr>
        <w:spacing w:after="0" w:line="240" w:lineRule="auto"/>
        <w:jc w:val="both"/>
        <w:rPr>
          <w:rFonts w:ascii="Arial" w:hAnsi="Arial" w:cs="Arial"/>
          <w:b/>
          <w:color w:val="000000"/>
          <w:sz w:val="20"/>
          <w:szCs w:val="20"/>
        </w:rPr>
      </w:pPr>
    </w:p>
    <w:p w:rsidR="00CF5040" w:rsidRPr="00DF0126" w:rsidRDefault="00CF5040" w:rsidP="00CF5040">
      <w:pPr>
        <w:spacing w:after="0" w:line="240" w:lineRule="auto"/>
        <w:ind w:firstLine="360"/>
        <w:jc w:val="both"/>
        <w:rPr>
          <w:rFonts w:ascii="Arial" w:hAnsi="Arial" w:cs="Arial"/>
          <w:color w:val="000000"/>
          <w:sz w:val="20"/>
          <w:szCs w:val="20"/>
        </w:rPr>
      </w:pPr>
    </w:p>
    <w:p w:rsidR="00CF5040" w:rsidRPr="00DF0126" w:rsidRDefault="00CF5040" w:rsidP="00CF5040">
      <w:pPr>
        <w:spacing w:after="0" w:line="240" w:lineRule="auto"/>
        <w:jc w:val="both"/>
        <w:rPr>
          <w:rFonts w:ascii="Arial" w:hAnsi="Arial" w:cs="Arial"/>
          <w:b/>
          <w:color w:val="000000"/>
          <w:sz w:val="20"/>
          <w:szCs w:val="20"/>
        </w:rPr>
      </w:pPr>
      <w:r w:rsidRPr="00DF0126">
        <w:rPr>
          <w:rFonts w:ascii="Arial" w:hAnsi="Arial" w:cs="Arial"/>
          <w:b/>
          <w:color w:val="000000"/>
          <w:sz w:val="20"/>
          <w:szCs w:val="20"/>
        </w:rPr>
        <w:t>3) In the above A &amp; B combination L1 will be identified as per grading of the quotation in A &amp; B in CPT.</w:t>
      </w:r>
    </w:p>
    <w:p w:rsidR="00CF5040" w:rsidRPr="00DF0126" w:rsidRDefault="00CF5040" w:rsidP="00CF5040">
      <w:pPr>
        <w:spacing w:after="0" w:line="240" w:lineRule="auto"/>
        <w:outlineLvl w:val="0"/>
        <w:rPr>
          <w:rFonts w:ascii="Arial" w:hAnsi="Arial" w:cs="Arial"/>
          <w:b/>
          <w:color w:val="000000"/>
          <w:sz w:val="20"/>
          <w:szCs w:val="20"/>
        </w:rPr>
      </w:pPr>
    </w:p>
    <w:p w:rsidR="00CF5040" w:rsidRPr="00DF0126" w:rsidRDefault="00CF5040" w:rsidP="00CF5040">
      <w:pPr>
        <w:spacing w:after="0" w:line="240" w:lineRule="auto"/>
        <w:outlineLvl w:val="0"/>
        <w:rPr>
          <w:rFonts w:ascii="Arial" w:hAnsi="Arial" w:cs="Arial"/>
          <w:b/>
          <w:color w:val="000000"/>
          <w:sz w:val="20"/>
          <w:szCs w:val="20"/>
          <w:u w:val="single"/>
        </w:rPr>
      </w:pPr>
    </w:p>
    <w:p w:rsidR="00CF5040" w:rsidRPr="00DF0126" w:rsidRDefault="00CF5040" w:rsidP="00CF5040">
      <w:pPr>
        <w:spacing w:after="0" w:line="240" w:lineRule="auto"/>
        <w:ind w:firstLine="360"/>
        <w:jc w:val="both"/>
        <w:rPr>
          <w:rFonts w:ascii="Arial" w:hAnsi="Arial" w:cs="Arial"/>
          <w:color w:val="000000"/>
          <w:sz w:val="20"/>
          <w:szCs w:val="20"/>
        </w:rPr>
      </w:pPr>
    </w:p>
    <w:p w:rsidR="00CF5040" w:rsidRPr="00DF0126" w:rsidRDefault="00CF5040" w:rsidP="00CF5040">
      <w:pPr>
        <w:spacing w:after="0" w:line="240" w:lineRule="auto"/>
        <w:ind w:firstLine="360"/>
        <w:jc w:val="both"/>
        <w:rPr>
          <w:rFonts w:ascii="Arial" w:hAnsi="Arial" w:cs="Arial"/>
          <w:color w:val="000000"/>
          <w:sz w:val="20"/>
          <w:szCs w:val="20"/>
        </w:rPr>
      </w:pPr>
    </w:p>
    <w:p w:rsidR="00934A6A" w:rsidRDefault="00934A6A" w:rsidP="00934A6A">
      <w:pPr>
        <w:spacing w:after="0" w:line="240" w:lineRule="auto"/>
        <w:contextualSpacing/>
        <w:jc w:val="both"/>
        <w:rPr>
          <w:b/>
        </w:rPr>
      </w:pPr>
    </w:p>
    <w:p w:rsidR="00934A6A" w:rsidRDefault="00934A6A" w:rsidP="00934A6A">
      <w:pPr>
        <w:spacing w:after="0" w:line="240" w:lineRule="auto"/>
        <w:contextualSpacing/>
        <w:jc w:val="both"/>
        <w:rPr>
          <w:b/>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073C98" w:rsidRPr="00576FA4" w:rsidRDefault="00073C98" w:rsidP="00FF675B">
      <w:pPr>
        <w:tabs>
          <w:tab w:val="left" w:pos="720"/>
        </w:tabs>
        <w:spacing w:after="0" w:line="240" w:lineRule="auto"/>
        <w:jc w:val="right"/>
        <w:outlineLvl w:val="0"/>
        <w:rPr>
          <w:rFonts w:ascii="Arial" w:hAnsi="Arial" w:cs="Arial"/>
          <w:b/>
          <w:bCs/>
          <w:sz w:val="20"/>
          <w:szCs w:val="20"/>
        </w:rPr>
      </w:pPr>
    </w:p>
    <w:p w:rsidR="00D73EDC" w:rsidRDefault="00D73EDC" w:rsidP="00D9332A">
      <w:pPr>
        <w:jc w:val="right"/>
        <w:rPr>
          <w:rFonts w:ascii="Arial" w:eastAsia="Times New Roman" w:hAnsi="Arial" w:cs="Arial"/>
          <w:b/>
          <w:bCs/>
          <w:sz w:val="20"/>
          <w:szCs w:val="20"/>
        </w:rPr>
      </w:pPr>
    </w:p>
    <w:p w:rsidR="006E354B" w:rsidRDefault="006E354B" w:rsidP="00934A6A">
      <w:pPr>
        <w:rPr>
          <w:rFonts w:ascii="Arial" w:eastAsia="Times New Roman" w:hAnsi="Arial" w:cs="Arial"/>
          <w:b/>
          <w:bCs/>
          <w:sz w:val="20"/>
          <w:szCs w:val="20"/>
        </w:rPr>
      </w:pPr>
    </w:p>
    <w:p w:rsidR="00CF5040" w:rsidRDefault="00CF5040" w:rsidP="00934A6A">
      <w:pPr>
        <w:rPr>
          <w:rFonts w:ascii="Arial" w:eastAsia="Times New Roman" w:hAnsi="Arial" w:cs="Arial"/>
          <w:b/>
          <w:bCs/>
          <w:sz w:val="20"/>
          <w:szCs w:val="20"/>
        </w:rPr>
      </w:pPr>
    </w:p>
    <w:p w:rsidR="00CF5040" w:rsidRDefault="00CF5040" w:rsidP="00934A6A">
      <w:pPr>
        <w:rPr>
          <w:rFonts w:ascii="Arial" w:eastAsia="Times New Roman" w:hAnsi="Arial" w:cs="Arial"/>
          <w:b/>
          <w:bCs/>
          <w:sz w:val="20"/>
          <w:szCs w:val="20"/>
        </w:rPr>
      </w:pPr>
    </w:p>
    <w:p w:rsidR="00CF5040" w:rsidRDefault="00CF5040" w:rsidP="00934A6A">
      <w:pPr>
        <w:rPr>
          <w:rFonts w:ascii="Arial" w:eastAsia="Times New Roman" w:hAnsi="Arial" w:cs="Arial"/>
          <w:b/>
          <w:bCs/>
          <w:sz w:val="20"/>
          <w:szCs w:val="20"/>
        </w:rPr>
      </w:pPr>
    </w:p>
    <w:p w:rsidR="00D9332A" w:rsidRPr="00576FA4" w:rsidRDefault="00D9332A" w:rsidP="00D9332A">
      <w:pPr>
        <w:jc w:val="right"/>
        <w:rPr>
          <w:rFonts w:ascii="Arial" w:eastAsia="Times New Roman" w:hAnsi="Arial" w:cs="Arial"/>
          <w:b/>
          <w:bCs/>
          <w:sz w:val="20"/>
          <w:szCs w:val="20"/>
        </w:rPr>
      </w:pPr>
      <w:r>
        <w:rPr>
          <w:rFonts w:ascii="Arial" w:eastAsia="Times New Roman" w:hAnsi="Arial" w:cs="Arial"/>
          <w:b/>
          <w:bCs/>
          <w:sz w:val="20"/>
          <w:szCs w:val="20"/>
        </w:rPr>
        <w:t>Serial # 10</w:t>
      </w:r>
    </w:p>
    <w:p w:rsidR="00FF675B" w:rsidRPr="00576FA4" w:rsidRDefault="00FF675B" w:rsidP="00D9332A">
      <w:pPr>
        <w:spacing w:after="0" w:line="240" w:lineRule="auto"/>
        <w:jc w:val="right"/>
        <w:outlineLvl w:val="0"/>
        <w:rPr>
          <w:rFonts w:ascii="Arial" w:hAnsi="Arial" w:cs="Arial"/>
          <w:b/>
          <w:sz w:val="20"/>
          <w:szCs w:val="20"/>
          <w:u w:val="single"/>
        </w:rPr>
      </w:pPr>
    </w:p>
    <w:p w:rsidR="00FF675B" w:rsidRPr="00576FA4" w:rsidRDefault="00FF675B" w:rsidP="00E17A58">
      <w:pPr>
        <w:tabs>
          <w:tab w:val="left" w:pos="720"/>
        </w:tabs>
        <w:spacing w:after="0" w:line="240" w:lineRule="auto"/>
        <w:outlineLvl w:val="0"/>
        <w:rPr>
          <w:rFonts w:ascii="Arial" w:hAnsi="Arial" w:cs="Arial"/>
          <w:b/>
          <w:bCs/>
          <w:sz w:val="20"/>
          <w:szCs w:val="20"/>
        </w:rPr>
      </w:pPr>
    </w:p>
    <w:p w:rsidR="00E17A58" w:rsidRPr="00576FA4" w:rsidRDefault="00E17A58" w:rsidP="00E17A58">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E17A58" w:rsidRPr="00576FA4" w:rsidRDefault="00E17A58" w:rsidP="00E17A58">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E17A58" w:rsidRPr="00576FA4" w:rsidRDefault="00E17A58" w:rsidP="00E17A58">
      <w:pPr>
        <w:jc w:val="center"/>
        <w:rPr>
          <w:rFonts w:ascii="Arial" w:hAnsi="Arial" w:cs="Arial"/>
          <w:b/>
          <w:bCs/>
          <w:sz w:val="20"/>
        </w:rPr>
      </w:pPr>
    </w:p>
    <w:p w:rsidR="00E17A58" w:rsidRPr="00576FA4" w:rsidRDefault="00E17A58" w:rsidP="00E17A58">
      <w:pPr>
        <w:rPr>
          <w:rFonts w:ascii="Arial" w:hAnsi="Arial" w:cs="Arial"/>
          <w:b/>
          <w:bCs/>
          <w:sz w:val="20"/>
        </w:rPr>
      </w:pPr>
      <w:r w:rsidRPr="00576FA4">
        <w:rPr>
          <w:rFonts w:ascii="Arial" w:hAnsi="Arial" w:cs="Arial"/>
          <w:b/>
          <w:bCs/>
          <w:sz w:val="20"/>
        </w:rPr>
        <w:t>To,</w:t>
      </w:r>
    </w:p>
    <w:p w:rsidR="00E17A58" w:rsidRPr="00576FA4" w:rsidRDefault="00E17A58" w:rsidP="00E17A58">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E17A58" w:rsidRPr="00576FA4" w:rsidRDefault="00E17A58" w:rsidP="00E17A58">
      <w:pPr>
        <w:jc w:val="both"/>
        <w:rPr>
          <w:rFonts w:ascii="Arial" w:hAnsi="Arial" w:cs="Arial"/>
          <w:b/>
          <w:bCs/>
          <w:sz w:val="20"/>
        </w:rPr>
      </w:pPr>
      <w:r w:rsidRPr="00576FA4">
        <w:rPr>
          <w:rFonts w:ascii="Arial" w:hAnsi="Arial" w:cs="Arial"/>
          <w:b/>
          <w:bCs/>
          <w:sz w:val="20"/>
        </w:rPr>
        <w:t>Tata Memorial Hospital</w:t>
      </w:r>
    </w:p>
    <w:p w:rsidR="00E17A58" w:rsidRPr="00576FA4" w:rsidRDefault="00E17A58" w:rsidP="00E17A58">
      <w:pPr>
        <w:jc w:val="both"/>
        <w:rPr>
          <w:rFonts w:ascii="Arial" w:hAnsi="Arial" w:cs="Arial"/>
          <w:b/>
          <w:bCs/>
          <w:sz w:val="20"/>
        </w:rPr>
      </w:pPr>
      <w:proofErr w:type="spellStart"/>
      <w:r w:rsidRPr="00576FA4">
        <w:rPr>
          <w:rFonts w:ascii="Arial" w:hAnsi="Arial" w:cs="Arial"/>
          <w:b/>
          <w:bCs/>
          <w:sz w:val="20"/>
        </w:rPr>
        <w:t>Parel</w:t>
      </w:r>
      <w:proofErr w:type="spellEnd"/>
      <w:r w:rsidRPr="00576FA4">
        <w:rPr>
          <w:rFonts w:ascii="Arial" w:hAnsi="Arial" w:cs="Arial"/>
          <w:b/>
          <w:bCs/>
          <w:sz w:val="20"/>
        </w:rPr>
        <w:t>, Mumbai 400012.</w:t>
      </w:r>
    </w:p>
    <w:p w:rsidR="00E17A58" w:rsidRPr="00576FA4" w:rsidRDefault="00E17A58" w:rsidP="00E17A58">
      <w:pPr>
        <w:jc w:val="both"/>
        <w:rPr>
          <w:rFonts w:ascii="Arial" w:hAnsi="Arial" w:cs="Arial"/>
          <w:bCs/>
          <w:sz w:val="20"/>
        </w:rPr>
      </w:pPr>
    </w:p>
    <w:p w:rsidR="00C21FD5" w:rsidRPr="00DF0126" w:rsidRDefault="00E17A58" w:rsidP="00C21FD5">
      <w:pPr>
        <w:spacing w:after="0" w:line="240" w:lineRule="auto"/>
        <w:outlineLvl w:val="0"/>
        <w:rPr>
          <w:rFonts w:ascii="Arial" w:hAnsi="Arial" w:cs="Arial"/>
          <w:b/>
          <w:color w:val="000000"/>
          <w:sz w:val="20"/>
          <w:szCs w:val="20"/>
        </w:rPr>
      </w:pPr>
      <w:r w:rsidRPr="00576FA4">
        <w:rPr>
          <w:rFonts w:ascii="Arial" w:hAnsi="Arial" w:cs="Arial"/>
          <w:b/>
          <w:bCs/>
          <w:sz w:val="20"/>
        </w:rPr>
        <w:t xml:space="preserve">Tender </w:t>
      </w:r>
      <w:r w:rsidR="006D1AE3">
        <w:rPr>
          <w:rFonts w:ascii="Arial" w:hAnsi="Arial" w:cs="Arial"/>
          <w:b/>
          <w:bCs/>
          <w:sz w:val="20"/>
        </w:rPr>
        <w:t xml:space="preserve">No. </w:t>
      </w:r>
      <w:r w:rsidR="00B1742E">
        <w:rPr>
          <w:rFonts w:ascii="Arial" w:hAnsi="Arial" w:cs="Arial"/>
          <w:b/>
          <w:bCs/>
          <w:sz w:val="20"/>
        </w:rPr>
        <w:t>TMH/TMC/2021-22/CAP/PT/00</w:t>
      </w:r>
      <w:r w:rsidR="00EF4D26">
        <w:rPr>
          <w:rFonts w:ascii="Arial" w:hAnsi="Arial" w:cs="Arial"/>
          <w:b/>
          <w:bCs/>
          <w:sz w:val="20"/>
        </w:rPr>
        <w:t>6</w:t>
      </w:r>
      <w:r w:rsidR="00B1742E">
        <w:rPr>
          <w:rFonts w:ascii="Arial" w:hAnsi="Arial" w:cs="Arial"/>
          <w:b/>
          <w:bCs/>
          <w:sz w:val="20"/>
        </w:rPr>
        <w:t>0</w:t>
      </w:r>
      <w:r w:rsidR="00110232">
        <w:rPr>
          <w:rFonts w:ascii="Arial" w:hAnsi="Arial" w:cs="Arial"/>
          <w:b/>
          <w:bCs/>
          <w:sz w:val="20"/>
        </w:rPr>
        <w:t xml:space="preserve"> </w:t>
      </w:r>
      <w:r w:rsidRPr="00576FA4">
        <w:rPr>
          <w:rFonts w:ascii="Arial" w:hAnsi="Arial" w:cs="Arial"/>
          <w:b/>
          <w:bCs/>
          <w:sz w:val="20"/>
        </w:rPr>
        <w:t xml:space="preserve">for the supply of </w:t>
      </w:r>
      <w:r w:rsidR="00B1742E">
        <w:rPr>
          <w:rFonts w:ascii="Arial" w:hAnsi="Arial" w:cs="Arial"/>
          <w:b/>
          <w:bCs/>
          <w:sz w:val="20"/>
        </w:rPr>
        <w:t xml:space="preserve">Semi </w:t>
      </w:r>
      <w:r w:rsidR="00C21FD5" w:rsidRPr="00DF0126">
        <w:rPr>
          <w:rFonts w:ascii="Arial" w:hAnsi="Arial" w:cs="Arial"/>
          <w:b/>
          <w:sz w:val="20"/>
          <w:szCs w:val="20"/>
        </w:rPr>
        <w:t>Automated</w:t>
      </w:r>
      <w:r w:rsidR="00C21FD5">
        <w:rPr>
          <w:rFonts w:ascii="Arial" w:hAnsi="Arial" w:cs="Arial"/>
          <w:b/>
          <w:sz w:val="20"/>
          <w:szCs w:val="20"/>
        </w:rPr>
        <w:t xml:space="preserve"> Immunohematology Analyzer</w:t>
      </w:r>
      <w:r w:rsidR="00B1742E">
        <w:rPr>
          <w:rFonts w:ascii="Arial" w:hAnsi="Arial" w:cs="Arial"/>
          <w:b/>
          <w:sz w:val="20"/>
          <w:szCs w:val="20"/>
        </w:rPr>
        <w:t xml:space="preserve"> (Centrifuge + Incubator)</w:t>
      </w:r>
      <w:r w:rsidR="00C21FD5">
        <w:rPr>
          <w:rFonts w:ascii="Arial" w:hAnsi="Arial" w:cs="Arial"/>
          <w:b/>
          <w:sz w:val="20"/>
          <w:szCs w:val="20"/>
        </w:rPr>
        <w:t xml:space="preserve"> on </w:t>
      </w:r>
      <w:r w:rsidR="00110232">
        <w:rPr>
          <w:rFonts w:ascii="Arial" w:hAnsi="Arial" w:cs="Arial"/>
          <w:b/>
          <w:sz w:val="20"/>
          <w:szCs w:val="20"/>
        </w:rPr>
        <w:t>Outr</w:t>
      </w:r>
      <w:r w:rsidR="00CF5040">
        <w:rPr>
          <w:rFonts w:ascii="Arial" w:hAnsi="Arial" w:cs="Arial"/>
          <w:b/>
          <w:sz w:val="20"/>
          <w:szCs w:val="20"/>
        </w:rPr>
        <w:t xml:space="preserve">ight Purchase and </w:t>
      </w:r>
      <w:r w:rsidR="00C21FD5">
        <w:rPr>
          <w:rFonts w:ascii="Arial" w:hAnsi="Arial" w:cs="Arial"/>
          <w:b/>
          <w:sz w:val="20"/>
          <w:szCs w:val="20"/>
        </w:rPr>
        <w:t>Reagent Rental contract for</w:t>
      </w:r>
      <w:r w:rsidR="00B4181D">
        <w:rPr>
          <w:rFonts w:ascii="Arial" w:hAnsi="Arial" w:cs="Arial"/>
          <w:b/>
          <w:sz w:val="20"/>
          <w:szCs w:val="20"/>
        </w:rPr>
        <w:t xml:space="preserve"> 3 years pl</w:t>
      </w:r>
      <w:r w:rsidR="004900AB">
        <w:rPr>
          <w:rFonts w:ascii="Arial" w:hAnsi="Arial" w:cs="Arial"/>
          <w:b/>
          <w:sz w:val="20"/>
          <w:szCs w:val="20"/>
        </w:rPr>
        <w:t>us 1 year extendable, Quantity 2</w:t>
      </w:r>
      <w:r w:rsidR="00C21FD5">
        <w:rPr>
          <w:rFonts w:ascii="Arial" w:hAnsi="Arial" w:cs="Arial"/>
          <w:b/>
          <w:sz w:val="20"/>
          <w:szCs w:val="20"/>
        </w:rPr>
        <w:t xml:space="preserve"> nos.</w:t>
      </w:r>
      <w:r w:rsidR="00B1742E">
        <w:rPr>
          <w:rFonts w:ascii="Arial" w:hAnsi="Arial" w:cs="Arial"/>
          <w:b/>
          <w:sz w:val="20"/>
          <w:szCs w:val="20"/>
        </w:rPr>
        <w:t xml:space="preserve"> </w:t>
      </w:r>
      <w:proofErr w:type="gramStart"/>
      <w:r w:rsidR="00B1742E">
        <w:rPr>
          <w:rFonts w:ascii="Arial" w:hAnsi="Arial" w:cs="Arial"/>
          <w:b/>
          <w:sz w:val="20"/>
          <w:szCs w:val="20"/>
        </w:rPr>
        <w:t>(Qty. 01 no. each for HBCHRC Vizag and HBCHRC Mullanpur).</w:t>
      </w:r>
      <w:proofErr w:type="gramEnd"/>
    </w:p>
    <w:p w:rsidR="00E17A58" w:rsidRPr="00576FA4" w:rsidRDefault="00E17A58" w:rsidP="00A46960">
      <w:pPr>
        <w:jc w:val="both"/>
        <w:rPr>
          <w:rFonts w:ascii="Arial" w:hAnsi="Arial" w:cs="Arial"/>
          <w:sz w:val="20"/>
        </w:rPr>
      </w:pPr>
    </w:p>
    <w:p w:rsidR="00F62378" w:rsidRDefault="00F62378" w:rsidP="00E17A58">
      <w:pPr>
        <w:tabs>
          <w:tab w:val="left" w:pos="5591"/>
        </w:tabs>
        <w:jc w:val="both"/>
        <w:rPr>
          <w:rFonts w:ascii="Arial" w:hAnsi="Arial" w:cs="Arial"/>
          <w:sz w:val="20"/>
        </w:rPr>
      </w:pPr>
    </w:p>
    <w:p w:rsidR="00E17A58" w:rsidRPr="00576FA4" w:rsidRDefault="00E17A58" w:rsidP="00E17A58">
      <w:pPr>
        <w:tabs>
          <w:tab w:val="left" w:pos="5591"/>
        </w:tabs>
        <w:jc w:val="both"/>
        <w:rPr>
          <w:rFonts w:ascii="Arial" w:hAnsi="Arial" w:cs="Arial"/>
          <w:sz w:val="20"/>
        </w:rPr>
      </w:pPr>
      <w:r w:rsidRPr="00576FA4">
        <w:rPr>
          <w:rFonts w:ascii="Arial" w:hAnsi="Arial" w:cs="Arial"/>
          <w:sz w:val="20"/>
        </w:rPr>
        <w:t>Dear Sir/Madam,</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w:t>
      </w:r>
      <w:r w:rsidR="008F0DEA">
        <w:rPr>
          <w:rFonts w:ascii="Arial" w:hAnsi="Arial" w:cs="Arial"/>
          <w:sz w:val="20"/>
        </w:rPr>
        <w:t>t for proposals document (i.e. 3</w:t>
      </w:r>
      <w:r w:rsidRPr="00576FA4">
        <w:rPr>
          <w:rFonts w:ascii="Arial" w:hAnsi="Arial" w:cs="Arial"/>
          <w:sz w:val="20"/>
        </w:rPr>
        <w:t xml:space="preserve"> years period) from being eligible to submit Bids/ Proposals for contracts with the procuring entity.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Yours faithfully,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b/>
          <w:sz w:val="20"/>
        </w:rPr>
      </w:pPr>
      <w:r w:rsidRPr="00576FA4">
        <w:rPr>
          <w:rFonts w:ascii="Arial" w:hAnsi="Arial" w:cs="Arial"/>
          <w:b/>
          <w:sz w:val="20"/>
        </w:rPr>
        <w:t>Signature of the bidder with stamp</w:t>
      </w:r>
    </w:p>
    <w:p w:rsidR="00E17A58" w:rsidRPr="00576FA4" w:rsidRDefault="00E17A58" w:rsidP="00E17A58">
      <w:pPr>
        <w:spacing w:line="480" w:lineRule="auto"/>
        <w:jc w:val="both"/>
        <w:rPr>
          <w:rFonts w:ascii="Arial" w:hAnsi="Arial" w:cs="Arial"/>
          <w:b/>
          <w:sz w:val="20"/>
        </w:rPr>
      </w:pP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E17A58" w:rsidRPr="00576FA4" w:rsidRDefault="00E17A58" w:rsidP="00E17A58">
      <w:pPr>
        <w:tabs>
          <w:tab w:val="left" w:pos="720"/>
        </w:tabs>
        <w:spacing w:after="0" w:line="240" w:lineRule="auto"/>
        <w:outlineLvl w:val="0"/>
        <w:rPr>
          <w:rFonts w:ascii="Arial" w:hAnsi="Arial" w:cs="Arial"/>
          <w:b/>
          <w:bCs/>
          <w:sz w:val="20"/>
          <w:szCs w:val="20"/>
        </w:rPr>
      </w:pPr>
    </w:p>
    <w:p w:rsidR="00934A6A" w:rsidRDefault="00934A6A" w:rsidP="00934A6A">
      <w:pPr>
        <w:spacing w:after="0" w:line="240" w:lineRule="auto"/>
        <w:jc w:val="right"/>
        <w:rPr>
          <w:rFonts w:ascii="Arial" w:hAnsi="Arial" w:cs="Arial"/>
          <w:b/>
          <w:sz w:val="20"/>
          <w:szCs w:val="20"/>
        </w:rPr>
      </w:pPr>
    </w:p>
    <w:p w:rsidR="00934A6A" w:rsidRDefault="00934A6A" w:rsidP="00934A6A">
      <w:pPr>
        <w:spacing w:after="0" w:line="240" w:lineRule="auto"/>
        <w:jc w:val="right"/>
        <w:rPr>
          <w:rFonts w:ascii="Arial" w:hAnsi="Arial" w:cs="Arial"/>
          <w:b/>
          <w:sz w:val="20"/>
          <w:szCs w:val="20"/>
        </w:rPr>
      </w:pPr>
    </w:p>
    <w:p w:rsidR="00610B12" w:rsidRDefault="00610B12" w:rsidP="00F22188">
      <w:pPr>
        <w:spacing w:after="0" w:line="240" w:lineRule="auto"/>
        <w:rPr>
          <w:rFonts w:ascii="Arial" w:hAnsi="Arial" w:cs="Arial"/>
          <w:b/>
          <w:sz w:val="20"/>
          <w:szCs w:val="20"/>
        </w:rPr>
      </w:pPr>
    </w:p>
    <w:p w:rsidR="00AF5E52" w:rsidRDefault="00AF5E52" w:rsidP="00F22188">
      <w:pPr>
        <w:spacing w:after="0" w:line="240" w:lineRule="auto"/>
        <w:rPr>
          <w:rFonts w:ascii="Arial" w:hAnsi="Arial" w:cs="Arial"/>
          <w:b/>
          <w:sz w:val="20"/>
          <w:szCs w:val="20"/>
        </w:rPr>
      </w:pPr>
    </w:p>
    <w:p w:rsidR="00C21FD5" w:rsidRDefault="00C21FD5" w:rsidP="00F22188">
      <w:pPr>
        <w:spacing w:after="0" w:line="240" w:lineRule="auto"/>
        <w:rPr>
          <w:rFonts w:ascii="Arial" w:hAnsi="Arial" w:cs="Arial"/>
          <w:b/>
          <w:sz w:val="20"/>
          <w:szCs w:val="20"/>
        </w:rPr>
      </w:pPr>
    </w:p>
    <w:p w:rsidR="00C21FD5" w:rsidRDefault="00C21FD5" w:rsidP="00C21FD5">
      <w:pPr>
        <w:jc w:val="right"/>
        <w:rPr>
          <w:rFonts w:ascii="Arial" w:eastAsia="Times New Roman" w:hAnsi="Arial" w:cs="Arial"/>
          <w:b/>
          <w:bCs/>
          <w:sz w:val="20"/>
          <w:szCs w:val="20"/>
        </w:rPr>
      </w:pPr>
      <w:r>
        <w:rPr>
          <w:rFonts w:ascii="Arial" w:eastAsia="Times New Roman" w:hAnsi="Arial" w:cs="Arial"/>
          <w:b/>
          <w:bCs/>
          <w:sz w:val="20"/>
          <w:szCs w:val="20"/>
        </w:rPr>
        <w:t>Serial # 11</w:t>
      </w:r>
    </w:p>
    <w:p w:rsidR="00934A6A" w:rsidRPr="00F62378" w:rsidRDefault="00934A6A" w:rsidP="00C21FD5">
      <w:pPr>
        <w:spacing w:after="0" w:line="240" w:lineRule="auto"/>
        <w:jc w:val="right"/>
        <w:rPr>
          <w:rFonts w:ascii="Arial" w:hAnsi="Arial" w:cs="Arial"/>
          <w:b/>
          <w:sz w:val="20"/>
          <w:szCs w:val="20"/>
        </w:rPr>
      </w:pPr>
    </w:p>
    <w:p w:rsidR="00934A6A" w:rsidRPr="00F62378" w:rsidRDefault="00934A6A" w:rsidP="00934A6A">
      <w:pPr>
        <w:spacing w:after="0" w:line="240" w:lineRule="auto"/>
        <w:jc w:val="center"/>
        <w:rPr>
          <w:rFonts w:ascii="Arial" w:hAnsi="Arial" w:cs="Arial"/>
          <w:b/>
          <w:sz w:val="20"/>
          <w:szCs w:val="20"/>
        </w:rPr>
      </w:pPr>
      <w:r w:rsidRPr="00F62378">
        <w:rPr>
          <w:rFonts w:ascii="Arial" w:hAnsi="Arial" w:cs="Arial"/>
          <w:b/>
          <w:sz w:val="20"/>
          <w:szCs w:val="20"/>
        </w:rPr>
        <w:t>TATA MEMORIAL HOSPITAL</w:t>
      </w:r>
    </w:p>
    <w:p w:rsidR="00934A6A" w:rsidRPr="00F62378" w:rsidRDefault="00934A6A" w:rsidP="00934A6A">
      <w:pPr>
        <w:spacing w:after="0" w:line="240" w:lineRule="auto"/>
        <w:jc w:val="center"/>
        <w:rPr>
          <w:rFonts w:ascii="Arial" w:hAnsi="Arial" w:cs="Arial"/>
          <w:b/>
          <w:sz w:val="20"/>
          <w:szCs w:val="20"/>
        </w:rPr>
      </w:pPr>
      <w:r w:rsidRPr="00F62378">
        <w:rPr>
          <w:rFonts w:ascii="Arial" w:hAnsi="Arial" w:cs="Arial"/>
          <w:b/>
          <w:sz w:val="20"/>
          <w:szCs w:val="20"/>
        </w:rPr>
        <w:t>PURCHASE DEPARTMENT</w:t>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jc w:val="center"/>
        <w:rPr>
          <w:rFonts w:ascii="Arial" w:hAnsi="Arial" w:cs="Arial"/>
          <w:b/>
          <w:sz w:val="20"/>
          <w:szCs w:val="20"/>
          <w:u w:val="single"/>
        </w:rPr>
      </w:pPr>
    </w:p>
    <w:p w:rsidR="00934A6A" w:rsidRPr="00F62378" w:rsidRDefault="00E11C4E" w:rsidP="00934A6A">
      <w:pPr>
        <w:spacing w:after="0" w:line="240" w:lineRule="auto"/>
        <w:jc w:val="center"/>
        <w:rPr>
          <w:rFonts w:ascii="Arial" w:hAnsi="Arial" w:cs="Arial"/>
          <w:b/>
          <w:sz w:val="20"/>
          <w:szCs w:val="20"/>
          <w:u w:val="single"/>
        </w:rPr>
      </w:pPr>
      <w:r>
        <w:rPr>
          <w:rFonts w:ascii="Arial" w:hAnsi="Arial" w:cs="Arial"/>
          <w:b/>
          <w:sz w:val="20"/>
          <w:szCs w:val="20"/>
          <w:u w:val="single"/>
        </w:rPr>
        <w:t xml:space="preserve">Commercial bid </w:t>
      </w:r>
      <w:r w:rsidR="00934A6A" w:rsidRPr="00F62378">
        <w:rPr>
          <w:rFonts w:ascii="Arial" w:hAnsi="Arial" w:cs="Arial"/>
          <w:b/>
          <w:sz w:val="20"/>
          <w:szCs w:val="20"/>
          <w:u w:val="single"/>
        </w:rPr>
        <w:t>for Reagent Rental</w:t>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934A6A" w:rsidRPr="00F62378" w:rsidRDefault="00934A6A" w:rsidP="00934A6A">
      <w:pPr>
        <w:spacing w:after="0" w:line="240" w:lineRule="auto"/>
        <w:rPr>
          <w:rFonts w:ascii="Arial" w:hAnsi="Arial" w:cs="Arial"/>
          <w:b/>
          <w:sz w:val="20"/>
          <w:szCs w:val="20"/>
        </w:rPr>
      </w:pPr>
    </w:p>
    <w:p w:rsidR="00934A6A" w:rsidRPr="00F62378" w:rsidRDefault="00665D71" w:rsidP="00934A6A">
      <w:pPr>
        <w:spacing w:after="0" w:line="240" w:lineRule="auto"/>
        <w:outlineLvl w:val="0"/>
        <w:rPr>
          <w:rFonts w:ascii="Arial" w:hAnsi="Arial" w:cs="Arial"/>
          <w:b/>
          <w:color w:val="000000"/>
          <w:sz w:val="20"/>
          <w:szCs w:val="20"/>
        </w:rPr>
      </w:pPr>
      <w:r>
        <w:rPr>
          <w:rFonts w:ascii="Arial" w:hAnsi="Arial" w:cs="Arial"/>
          <w:b/>
          <w:sz w:val="20"/>
          <w:szCs w:val="20"/>
        </w:rPr>
        <w:t>Name of Equipment</w:t>
      </w:r>
      <w:r>
        <w:rPr>
          <w:rFonts w:ascii="Arial" w:hAnsi="Arial" w:cs="Arial"/>
          <w:b/>
          <w:sz w:val="20"/>
          <w:szCs w:val="20"/>
        </w:rPr>
        <w:tab/>
        <w:t xml:space="preserve"> :</w:t>
      </w:r>
      <w:r>
        <w:rPr>
          <w:rFonts w:ascii="Arial" w:hAnsi="Arial" w:cs="Arial"/>
          <w:b/>
          <w:sz w:val="20"/>
          <w:szCs w:val="20"/>
        </w:rPr>
        <w:tab/>
      </w:r>
      <w:r w:rsidR="00AF5E52">
        <w:rPr>
          <w:rFonts w:ascii="Arial" w:hAnsi="Arial" w:cs="Arial"/>
          <w:b/>
          <w:sz w:val="20"/>
          <w:szCs w:val="20"/>
        </w:rPr>
        <w:t xml:space="preserve">Semi </w:t>
      </w:r>
      <w:r w:rsidRPr="00DF0126">
        <w:rPr>
          <w:rFonts w:ascii="Arial" w:hAnsi="Arial" w:cs="Arial"/>
          <w:b/>
          <w:sz w:val="20"/>
          <w:szCs w:val="20"/>
        </w:rPr>
        <w:t>Automated</w:t>
      </w:r>
      <w:r>
        <w:rPr>
          <w:rFonts w:ascii="Arial" w:hAnsi="Arial" w:cs="Arial"/>
          <w:b/>
          <w:sz w:val="20"/>
          <w:szCs w:val="20"/>
        </w:rPr>
        <w:t xml:space="preserve"> Immunohematology Analyzer</w:t>
      </w:r>
      <w:r w:rsidR="00AF5E52">
        <w:rPr>
          <w:rFonts w:ascii="Arial" w:hAnsi="Arial" w:cs="Arial"/>
          <w:b/>
          <w:sz w:val="20"/>
          <w:szCs w:val="20"/>
        </w:rPr>
        <w:t xml:space="preserve"> (Centrifuge + Incubator)</w:t>
      </w:r>
      <w:r>
        <w:rPr>
          <w:rFonts w:ascii="Arial" w:hAnsi="Arial" w:cs="Arial"/>
          <w:b/>
          <w:sz w:val="20"/>
          <w:szCs w:val="20"/>
        </w:rPr>
        <w:t xml:space="preserve"> on Reagent Rental contract for 3 years pl</w:t>
      </w:r>
      <w:r w:rsidR="003D5E67">
        <w:rPr>
          <w:rFonts w:ascii="Arial" w:hAnsi="Arial" w:cs="Arial"/>
          <w:b/>
          <w:sz w:val="20"/>
          <w:szCs w:val="20"/>
        </w:rPr>
        <w:t>us 1 year extendable, Quantity 2 nos.</w:t>
      </w:r>
      <w:r w:rsidR="00AF5E52">
        <w:rPr>
          <w:rFonts w:ascii="Arial" w:hAnsi="Arial" w:cs="Arial"/>
          <w:b/>
          <w:sz w:val="20"/>
          <w:szCs w:val="20"/>
        </w:rPr>
        <w:t xml:space="preserve"> </w:t>
      </w:r>
      <w:proofErr w:type="gramStart"/>
      <w:r w:rsidR="00AF5E52">
        <w:rPr>
          <w:rFonts w:ascii="Arial" w:hAnsi="Arial" w:cs="Arial"/>
          <w:b/>
          <w:sz w:val="20"/>
          <w:szCs w:val="20"/>
        </w:rPr>
        <w:t>(Qty. 01 no. each for HBCHRC Vizag and HBCHRC Mullanpur).</w:t>
      </w:r>
      <w:proofErr w:type="gramEnd"/>
    </w:p>
    <w:p w:rsidR="00934A6A" w:rsidRPr="00F62378" w:rsidRDefault="00934A6A" w:rsidP="00934A6A">
      <w:pPr>
        <w:spacing w:after="0" w:line="240" w:lineRule="auto"/>
        <w:outlineLvl w:val="0"/>
        <w:rPr>
          <w:rFonts w:ascii="Arial" w:hAnsi="Arial" w:cs="Arial"/>
          <w:b/>
          <w:color w:val="000000"/>
          <w:sz w:val="20"/>
          <w:szCs w:val="20"/>
          <w:u w:val="single"/>
        </w:rPr>
      </w:pPr>
    </w:p>
    <w:p w:rsidR="00934A6A" w:rsidRPr="00F62378" w:rsidRDefault="00934A6A" w:rsidP="00934A6A">
      <w:pPr>
        <w:spacing w:after="0" w:line="240" w:lineRule="auto"/>
        <w:rPr>
          <w:rFonts w:ascii="Arial" w:hAnsi="Arial" w:cs="Arial"/>
          <w:b/>
          <w:bCs/>
          <w:sz w:val="20"/>
          <w:szCs w:val="20"/>
        </w:rPr>
      </w:pPr>
    </w:p>
    <w:p w:rsidR="00934A6A" w:rsidRPr="00F62378" w:rsidRDefault="00934A6A" w:rsidP="00934A6A">
      <w:pPr>
        <w:spacing w:after="0" w:line="240" w:lineRule="auto"/>
        <w:rPr>
          <w:rFonts w:ascii="Arial" w:hAnsi="Arial" w:cs="Arial"/>
          <w:b/>
          <w:bCs/>
          <w:sz w:val="20"/>
          <w:szCs w:val="20"/>
        </w:rPr>
      </w:pPr>
    </w:p>
    <w:p w:rsidR="00934A6A" w:rsidRPr="00F62378" w:rsidRDefault="00934A6A" w:rsidP="00934A6A">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p>
    <w:p w:rsidR="00934A6A" w:rsidRPr="00F62378" w:rsidRDefault="00934A6A" w:rsidP="00934A6A">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934A6A" w:rsidRPr="00F62378" w:rsidRDefault="00934A6A" w:rsidP="00934A6A">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934A6A" w:rsidRPr="00F62378" w:rsidRDefault="00934A6A" w:rsidP="00934A6A">
      <w:pPr>
        <w:spacing w:after="0" w:line="240" w:lineRule="auto"/>
        <w:rPr>
          <w:rFonts w:ascii="Arial" w:hAnsi="Arial" w:cs="Arial"/>
          <w:b/>
          <w:sz w:val="20"/>
          <w:szCs w:val="20"/>
        </w:rPr>
      </w:pPr>
    </w:p>
    <w:p w:rsidR="00934A6A" w:rsidRPr="00F62378" w:rsidRDefault="00934A6A" w:rsidP="00E627CF">
      <w:pPr>
        <w:spacing w:after="0" w:line="240" w:lineRule="auto"/>
        <w:jc w:val="center"/>
        <w:rPr>
          <w:rFonts w:ascii="Arial" w:hAnsi="Arial" w:cs="Arial"/>
          <w:b/>
          <w:sz w:val="20"/>
          <w:szCs w:val="20"/>
        </w:rPr>
      </w:pPr>
      <w:r w:rsidRPr="00F62378">
        <w:rPr>
          <w:rFonts w:ascii="Arial" w:hAnsi="Arial" w:cs="Arial"/>
          <w:b/>
          <w:sz w:val="20"/>
          <w:szCs w:val="20"/>
        </w:rPr>
        <w:t>Currency:</w:t>
      </w:r>
    </w:p>
    <w:p w:rsidR="00B6724B" w:rsidRDefault="00B6724B" w:rsidP="00934A6A">
      <w:pPr>
        <w:outlineLvl w:val="0"/>
        <w:rPr>
          <w:rFonts w:ascii="Arial" w:hAnsi="Arial" w:cs="Arial"/>
          <w:sz w:val="20"/>
          <w:szCs w:val="20"/>
        </w:rPr>
      </w:pPr>
    </w:p>
    <w:p w:rsidR="00B6724B" w:rsidRDefault="00B6724B" w:rsidP="00934A6A">
      <w:pPr>
        <w:outlineLvl w:val="0"/>
        <w:rPr>
          <w:rFonts w:ascii="Arial" w:hAnsi="Arial" w:cs="Arial"/>
          <w:sz w:val="20"/>
          <w:szCs w:val="20"/>
        </w:rPr>
      </w:pPr>
    </w:p>
    <w:p w:rsidR="00934A6A" w:rsidRPr="00F62378" w:rsidRDefault="00934A6A" w:rsidP="00934A6A">
      <w:pPr>
        <w:outlineLvl w:val="0"/>
        <w:rPr>
          <w:rFonts w:ascii="Arial" w:hAnsi="Arial" w:cs="Arial"/>
          <w:sz w:val="20"/>
          <w:szCs w:val="20"/>
        </w:rPr>
      </w:pPr>
      <w:r w:rsidRPr="00F62378">
        <w:rPr>
          <w:rFonts w:ascii="Arial" w:hAnsi="Arial" w:cs="Arial"/>
          <w:sz w:val="20"/>
          <w:szCs w:val="20"/>
        </w:rPr>
        <w:t>List of consumables and reagents required:</w:t>
      </w:r>
      <w:r w:rsidR="00E627CF">
        <w:rPr>
          <w:rFonts w:ascii="Arial" w:hAnsi="Arial" w:cs="Arial"/>
          <w:sz w:val="20"/>
          <w:szCs w:val="20"/>
        </w:rPr>
        <w:t xml:space="preserve"> </w:t>
      </w:r>
      <w:r w:rsidR="00E627CF" w:rsidRPr="00E627CF">
        <w:rPr>
          <w:rFonts w:ascii="Arial" w:hAnsi="Arial" w:cs="Arial"/>
          <w:b/>
          <w:sz w:val="20"/>
          <w:szCs w:val="20"/>
        </w:rPr>
        <w:t>(HBCHRC Vizag)</w:t>
      </w:r>
    </w:p>
    <w:p w:rsidR="00934A6A" w:rsidRPr="00F62378" w:rsidRDefault="00934A6A" w:rsidP="00934A6A">
      <w:pPr>
        <w:spacing w:after="0" w:line="240" w:lineRule="auto"/>
        <w:ind w:left="3600"/>
        <w:rPr>
          <w:rFonts w:ascii="Arial" w:hAnsi="Arial" w:cs="Arial"/>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780"/>
        <w:gridCol w:w="712"/>
        <w:gridCol w:w="1198"/>
        <w:gridCol w:w="900"/>
        <w:gridCol w:w="1260"/>
        <w:gridCol w:w="1350"/>
        <w:gridCol w:w="1440"/>
      </w:tblGrid>
      <w:tr w:rsidR="00934A6A" w:rsidRPr="00F62378" w:rsidTr="003E71D0">
        <w:tc>
          <w:tcPr>
            <w:tcW w:w="81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Test per Pack</w:t>
            </w:r>
          </w:p>
        </w:tc>
        <w:tc>
          <w:tcPr>
            <w:tcW w:w="135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440" w:type="dxa"/>
            <w:tcBorders>
              <w:top w:val="single" w:sz="4" w:space="0" w:color="auto"/>
              <w:left w:val="single" w:sz="4" w:space="0" w:color="auto"/>
              <w:bottom w:val="single" w:sz="4" w:space="0" w:color="auto"/>
              <w:right w:val="single" w:sz="4" w:space="0" w:color="auto"/>
            </w:tcBorders>
            <w:hideMark/>
          </w:tcPr>
          <w:p w:rsidR="00934A6A" w:rsidRPr="00F62378" w:rsidRDefault="00934A6A" w:rsidP="00C64206">
            <w:pPr>
              <w:spacing w:after="0" w:line="240" w:lineRule="auto"/>
              <w:rPr>
                <w:rFonts w:ascii="Arial" w:hAnsi="Arial" w:cs="Arial"/>
                <w:b/>
                <w:sz w:val="20"/>
                <w:szCs w:val="20"/>
              </w:rPr>
            </w:pPr>
            <w:r w:rsidRPr="00F62378">
              <w:rPr>
                <w:rFonts w:ascii="Arial" w:hAnsi="Arial" w:cs="Arial"/>
                <w:b/>
                <w:sz w:val="20"/>
                <w:szCs w:val="20"/>
              </w:rPr>
              <w:t>MRP (Rs.) without tax</w:t>
            </w:r>
          </w:p>
        </w:tc>
      </w:tr>
      <w:tr w:rsidR="00934A6A" w:rsidRPr="00F62378" w:rsidTr="003E71D0">
        <w:trPr>
          <w:trHeight w:val="530"/>
        </w:trPr>
        <w:tc>
          <w:tcPr>
            <w:tcW w:w="81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sz w:val="20"/>
                <w:szCs w:val="20"/>
              </w:rPr>
            </w:pPr>
          </w:p>
        </w:tc>
      </w:tr>
      <w:tr w:rsidR="00934A6A" w:rsidRPr="00F62378" w:rsidTr="003E71D0">
        <w:trPr>
          <w:trHeight w:val="593"/>
        </w:trPr>
        <w:tc>
          <w:tcPr>
            <w:tcW w:w="81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r>
      <w:tr w:rsidR="00934A6A" w:rsidRPr="00F62378" w:rsidTr="003E71D0">
        <w:trPr>
          <w:trHeight w:val="503"/>
        </w:trPr>
        <w:tc>
          <w:tcPr>
            <w:tcW w:w="81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r>
      <w:tr w:rsidR="00934A6A" w:rsidRPr="00F62378" w:rsidTr="003E71D0">
        <w:trPr>
          <w:trHeight w:val="530"/>
        </w:trPr>
        <w:tc>
          <w:tcPr>
            <w:tcW w:w="81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934A6A" w:rsidRPr="00F62378" w:rsidRDefault="00934A6A" w:rsidP="00C64206">
            <w:pPr>
              <w:spacing w:after="0" w:line="240" w:lineRule="auto"/>
              <w:rPr>
                <w:rFonts w:ascii="Arial" w:hAnsi="Arial" w:cs="Arial"/>
                <w:b/>
                <w:sz w:val="20"/>
                <w:szCs w:val="20"/>
              </w:rPr>
            </w:pPr>
          </w:p>
        </w:tc>
      </w:tr>
    </w:tbl>
    <w:p w:rsidR="00934A6A" w:rsidRDefault="00934A6A" w:rsidP="00934A6A">
      <w:pPr>
        <w:spacing w:after="0" w:line="240" w:lineRule="auto"/>
        <w:rPr>
          <w:rFonts w:ascii="Arial" w:hAnsi="Arial" w:cs="Arial"/>
          <w:sz w:val="20"/>
          <w:szCs w:val="20"/>
        </w:rPr>
      </w:pPr>
    </w:p>
    <w:p w:rsidR="00CF5040" w:rsidRDefault="00CF5040" w:rsidP="00934A6A">
      <w:pPr>
        <w:spacing w:after="0" w:line="240" w:lineRule="auto"/>
        <w:rPr>
          <w:rFonts w:ascii="Arial" w:hAnsi="Arial" w:cs="Arial"/>
          <w:sz w:val="20"/>
          <w:szCs w:val="20"/>
        </w:rPr>
      </w:pPr>
    </w:p>
    <w:p w:rsidR="00E627CF" w:rsidRPr="00E627CF" w:rsidRDefault="00E627CF" w:rsidP="00E627CF">
      <w:pPr>
        <w:outlineLvl w:val="0"/>
        <w:rPr>
          <w:rFonts w:ascii="Arial" w:hAnsi="Arial" w:cs="Arial"/>
          <w:b/>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r w:rsidRPr="00E627CF">
        <w:rPr>
          <w:rFonts w:ascii="Arial" w:hAnsi="Arial" w:cs="Arial"/>
          <w:b/>
          <w:sz w:val="20"/>
          <w:szCs w:val="20"/>
        </w:rPr>
        <w:t>(HBCHRC Mullanpur)</w:t>
      </w:r>
    </w:p>
    <w:p w:rsidR="00E627CF" w:rsidRPr="00F62378" w:rsidRDefault="00E627CF" w:rsidP="00E627CF">
      <w:pPr>
        <w:spacing w:after="0" w:line="240" w:lineRule="auto"/>
        <w:ind w:left="3600"/>
        <w:rPr>
          <w:rFonts w:ascii="Arial" w:hAnsi="Arial" w:cs="Arial"/>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780"/>
        <w:gridCol w:w="712"/>
        <w:gridCol w:w="1198"/>
        <w:gridCol w:w="900"/>
        <w:gridCol w:w="1260"/>
        <w:gridCol w:w="1350"/>
        <w:gridCol w:w="1440"/>
      </w:tblGrid>
      <w:tr w:rsidR="00E627CF" w:rsidRPr="00F62378" w:rsidTr="009675D0">
        <w:tc>
          <w:tcPr>
            <w:tcW w:w="810"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Test per Pack</w:t>
            </w:r>
          </w:p>
        </w:tc>
        <w:tc>
          <w:tcPr>
            <w:tcW w:w="1350"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440" w:type="dxa"/>
            <w:tcBorders>
              <w:top w:val="single" w:sz="4" w:space="0" w:color="auto"/>
              <w:left w:val="single" w:sz="4" w:space="0" w:color="auto"/>
              <w:bottom w:val="single" w:sz="4" w:space="0" w:color="auto"/>
              <w:right w:val="single" w:sz="4" w:space="0" w:color="auto"/>
            </w:tcBorders>
            <w:hideMark/>
          </w:tcPr>
          <w:p w:rsidR="00E627CF" w:rsidRPr="00F62378" w:rsidRDefault="00E627CF" w:rsidP="009675D0">
            <w:pPr>
              <w:spacing w:after="0" w:line="240" w:lineRule="auto"/>
              <w:rPr>
                <w:rFonts w:ascii="Arial" w:hAnsi="Arial" w:cs="Arial"/>
                <w:b/>
                <w:sz w:val="20"/>
                <w:szCs w:val="20"/>
              </w:rPr>
            </w:pPr>
            <w:r w:rsidRPr="00F62378">
              <w:rPr>
                <w:rFonts w:ascii="Arial" w:hAnsi="Arial" w:cs="Arial"/>
                <w:b/>
                <w:sz w:val="20"/>
                <w:szCs w:val="20"/>
              </w:rPr>
              <w:t>MRP (Rs.) without tax</w:t>
            </w:r>
          </w:p>
        </w:tc>
      </w:tr>
      <w:tr w:rsidR="00E627CF" w:rsidRPr="00F62378" w:rsidTr="009675D0">
        <w:trPr>
          <w:trHeight w:val="530"/>
        </w:trPr>
        <w:tc>
          <w:tcPr>
            <w:tcW w:w="81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sz w:val="20"/>
                <w:szCs w:val="20"/>
              </w:rPr>
            </w:pPr>
          </w:p>
        </w:tc>
      </w:tr>
      <w:tr w:rsidR="00E627CF" w:rsidRPr="00F62378" w:rsidTr="009675D0">
        <w:trPr>
          <w:trHeight w:val="593"/>
        </w:trPr>
        <w:tc>
          <w:tcPr>
            <w:tcW w:w="81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r>
      <w:tr w:rsidR="00E627CF" w:rsidRPr="00F62378" w:rsidTr="009675D0">
        <w:trPr>
          <w:trHeight w:val="503"/>
        </w:trPr>
        <w:tc>
          <w:tcPr>
            <w:tcW w:w="81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r>
      <w:tr w:rsidR="00E627CF" w:rsidRPr="00F62378" w:rsidTr="009675D0">
        <w:trPr>
          <w:trHeight w:val="530"/>
        </w:trPr>
        <w:tc>
          <w:tcPr>
            <w:tcW w:w="81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627CF" w:rsidRPr="00F62378" w:rsidRDefault="00E627CF" w:rsidP="009675D0">
            <w:pPr>
              <w:spacing w:after="0" w:line="240" w:lineRule="auto"/>
              <w:rPr>
                <w:rFonts w:ascii="Arial" w:hAnsi="Arial" w:cs="Arial"/>
                <w:b/>
                <w:sz w:val="20"/>
                <w:szCs w:val="20"/>
              </w:rPr>
            </w:pPr>
          </w:p>
        </w:tc>
      </w:tr>
    </w:tbl>
    <w:p w:rsidR="00CF5040" w:rsidRDefault="00CF5040" w:rsidP="00934A6A">
      <w:pPr>
        <w:spacing w:after="0" w:line="240" w:lineRule="auto"/>
        <w:rPr>
          <w:rFonts w:ascii="Arial" w:hAnsi="Arial" w:cs="Arial"/>
          <w:sz w:val="20"/>
          <w:szCs w:val="20"/>
        </w:rPr>
      </w:pPr>
    </w:p>
    <w:p w:rsidR="00CF5040" w:rsidRDefault="00CF5040" w:rsidP="00934A6A">
      <w:pPr>
        <w:spacing w:after="0" w:line="240" w:lineRule="auto"/>
        <w:rPr>
          <w:rFonts w:ascii="Arial" w:hAnsi="Arial" w:cs="Arial"/>
          <w:sz w:val="20"/>
          <w:szCs w:val="20"/>
        </w:rPr>
      </w:pPr>
    </w:p>
    <w:p w:rsidR="00CF5040" w:rsidRDefault="00CF5040" w:rsidP="00934A6A">
      <w:pPr>
        <w:spacing w:after="0" w:line="240" w:lineRule="auto"/>
        <w:rPr>
          <w:rFonts w:ascii="Arial" w:hAnsi="Arial" w:cs="Arial"/>
          <w:sz w:val="20"/>
          <w:szCs w:val="20"/>
        </w:rPr>
      </w:pPr>
    </w:p>
    <w:p w:rsidR="00CF5040" w:rsidRDefault="00CF5040" w:rsidP="00934A6A">
      <w:pPr>
        <w:spacing w:after="0" w:line="240" w:lineRule="auto"/>
        <w:rPr>
          <w:rFonts w:ascii="Arial" w:hAnsi="Arial" w:cs="Arial"/>
          <w:sz w:val="20"/>
          <w:szCs w:val="20"/>
        </w:rPr>
      </w:pPr>
    </w:p>
    <w:p w:rsidR="00CF5040" w:rsidRDefault="00CF5040" w:rsidP="00934A6A">
      <w:pPr>
        <w:spacing w:after="0" w:line="240" w:lineRule="auto"/>
        <w:rPr>
          <w:rFonts w:ascii="Arial" w:hAnsi="Arial" w:cs="Arial"/>
          <w:sz w:val="20"/>
          <w:szCs w:val="20"/>
        </w:rPr>
      </w:pPr>
    </w:p>
    <w:p w:rsidR="00CF5040" w:rsidRDefault="00CF5040" w:rsidP="00CF5040">
      <w:pPr>
        <w:jc w:val="right"/>
        <w:rPr>
          <w:rFonts w:ascii="Arial" w:eastAsia="Times New Roman" w:hAnsi="Arial" w:cs="Arial"/>
          <w:b/>
          <w:bCs/>
          <w:sz w:val="20"/>
          <w:szCs w:val="20"/>
        </w:rPr>
      </w:pPr>
      <w:r>
        <w:rPr>
          <w:rFonts w:ascii="Arial" w:eastAsia="Times New Roman" w:hAnsi="Arial" w:cs="Arial"/>
          <w:b/>
          <w:bCs/>
          <w:sz w:val="20"/>
          <w:szCs w:val="20"/>
        </w:rPr>
        <w:t>Serial # 11</w:t>
      </w:r>
    </w:p>
    <w:p w:rsidR="00CF5040" w:rsidRDefault="00CF5040" w:rsidP="00CF5040">
      <w:pPr>
        <w:spacing w:after="0" w:line="240" w:lineRule="auto"/>
        <w:jc w:val="center"/>
        <w:outlineLvl w:val="0"/>
        <w:rPr>
          <w:rFonts w:ascii="Arial" w:hAnsi="Arial" w:cs="Arial"/>
          <w:b/>
          <w:sz w:val="20"/>
          <w:szCs w:val="20"/>
        </w:rPr>
      </w:pPr>
    </w:p>
    <w:p w:rsidR="00CF5040" w:rsidRPr="00FB0BDC" w:rsidRDefault="00CF5040" w:rsidP="00CF5040">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CF5040" w:rsidRPr="00576FA4" w:rsidRDefault="00CF5040" w:rsidP="00CF5040">
      <w:pPr>
        <w:spacing w:after="120"/>
        <w:jc w:val="both"/>
        <w:rPr>
          <w:rFonts w:ascii="Arial" w:hAnsi="Arial" w:cs="Arial"/>
          <w:b/>
          <w:sz w:val="20"/>
          <w:szCs w:val="20"/>
        </w:rPr>
      </w:pPr>
    </w:p>
    <w:p w:rsidR="00CF5040" w:rsidRPr="00F57791" w:rsidRDefault="00CF5040" w:rsidP="00CF5040">
      <w:pPr>
        <w:jc w:val="both"/>
        <w:rPr>
          <w:rFonts w:ascii="Arial" w:hAnsi="Arial" w:cs="Arial"/>
          <w:sz w:val="20"/>
          <w:szCs w:val="20"/>
        </w:rPr>
      </w:pPr>
      <w:r w:rsidRPr="00F57791">
        <w:rPr>
          <w:rFonts w:ascii="Arial" w:hAnsi="Arial" w:cs="Arial"/>
          <w:b/>
          <w:sz w:val="20"/>
          <w:szCs w:val="20"/>
        </w:rPr>
        <w:t xml:space="preserve">Name of the equipment: </w:t>
      </w:r>
      <w:r>
        <w:rPr>
          <w:rFonts w:ascii="Arial" w:hAnsi="Arial" w:cs="Arial"/>
          <w:b/>
          <w:sz w:val="20"/>
          <w:szCs w:val="20"/>
        </w:rPr>
        <w:t xml:space="preserve">Semi </w:t>
      </w:r>
      <w:r w:rsidRPr="00DF0126">
        <w:rPr>
          <w:rFonts w:ascii="Arial" w:hAnsi="Arial" w:cs="Arial"/>
          <w:b/>
          <w:sz w:val="20"/>
          <w:szCs w:val="20"/>
        </w:rPr>
        <w:t>Automated</w:t>
      </w:r>
      <w:r>
        <w:rPr>
          <w:rFonts w:ascii="Arial" w:hAnsi="Arial" w:cs="Arial"/>
          <w:b/>
          <w:sz w:val="20"/>
          <w:szCs w:val="20"/>
        </w:rPr>
        <w:t xml:space="preserve"> Immunohematology Analyzer (Centrifuge + Incubator) on Outright Purchas</w:t>
      </w:r>
      <w:r w:rsidR="00796797">
        <w:rPr>
          <w:rFonts w:ascii="Arial" w:hAnsi="Arial" w:cs="Arial"/>
          <w:b/>
          <w:sz w:val="20"/>
          <w:szCs w:val="20"/>
        </w:rPr>
        <w:t xml:space="preserve">e, Quantity 2 nos. (Qty. 01 no </w:t>
      </w:r>
      <w:r>
        <w:rPr>
          <w:rFonts w:ascii="Arial" w:hAnsi="Arial" w:cs="Arial"/>
          <w:b/>
          <w:sz w:val="20"/>
          <w:szCs w:val="20"/>
        </w:rPr>
        <w:t>each for HBCHRC Vizag and HBCHRC Mullanpur), Quantity 2 nos.</w:t>
      </w:r>
    </w:p>
    <w:p w:rsidR="00CF5040" w:rsidRPr="00576FA4" w:rsidRDefault="00CF5040" w:rsidP="00CF5040">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3264"/>
        <w:gridCol w:w="2070"/>
        <w:gridCol w:w="1800"/>
        <w:gridCol w:w="2340"/>
      </w:tblGrid>
      <w:tr w:rsidR="00A35635" w:rsidRPr="00576FA4" w:rsidTr="00A35635">
        <w:trPr>
          <w:trHeight w:val="1222"/>
        </w:trPr>
        <w:tc>
          <w:tcPr>
            <w:tcW w:w="539" w:type="dxa"/>
            <w:tcMar>
              <w:top w:w="0" w:type="dxa"/>
              <w:left w:w="108" w:type="dxa"/>
              <w:bottom w:w="0" w:type="dxa"/>
              <w:right w:w="108" w:type="dxa"/>
            </w:tcMar>
            <w:vAlign w:val="center"/>
            <w:hideMark/>
          </w:tcPr>
          <w:p w:rsidR="00A35635" w:rsidRPr="00576FA4" w:rsidRDefault="00A35635" w:rsidP="00CF5040">
            <w:pPr>
              <w:jc w:val="center"/>
              <w:rPr>
                <w:rFonts w:ascii="Arial" w:hAnsi="Arial" w:cs="Arial"/>
                <w:b/>
                <w:bCs/>
                <w:sz w:val="20"/>
                <w:szCs w:val="20"/>
              </w:rPr>
            </w:pPr>
            <w:r w:rsidRPr="00576FA4">
              <w:rPr>
                <w:rFonts w:ascii="Arial" w:hAnsi="Arial" w:cs="Arial"/>
                <w:b/>
                <w:bCs/>
                <w:sz w:val="20"/>
                <w:szCs w:val="20"/>
              </w:rPr>
              <w:t>Sr. No.</w:t>
            </w:r>
          </w:p>
        </w:tc>
        <w:tc>
          <w:tcPr>
            <w:tcW w:w="3264" w:type="dxa"/>
            <w:tcMar>
              <w:top w:w="0" w:type="dxa"/>
              <w:left w:w="108" w:type="dxa"/>
              <w:bottom w:w="0" w:type="dxa"/>
              <w:right w:w="108" w:type="dxa"/>
            </w:tcMar>
            <w:hideMark/>
          </w:tcPr>
          <w:p w:rsidR="00A35635" w:rsidRPr="00576FA4" w:rsidRDefault="00A35635" w:rsidP="00CF5040">
            <w:pPr>
              <w:jc w:val="center"/>
              <w:rPr>
                <w:rFonts w:ascii="Arial" w:hAnsi="Arial" w:cs="Arial"/>
                <w:b/>
                <w:bCs/>
                <w:sz w:val="20"/>
                <w:szCs w:val="20"/>
              </w:rPr>
            </w:pPr>
            <w:r w:rsidRPr="00576FA4">
              <w:rPr>
                <w:rFonts w:ascii="Arial" w:hAnsi="Arial" w:cs="Arial"/>
                <w:b/>
                <w:bCs/>
                <w:sz w:val="20"/>
                <w:szCs w:val="20"/>
              </w:rPr>
              <w:t>Particulars</w:t>
            </w:r>
          </w:p>
        </w:tc>
        <w:tc>
          <w:tcPr>
            <w:tcW w:w="2070" w:type="dxa"/>
          </w:tcPr>
          <w:p w:rsidR="00A35635" w:rsidRPr="009075DD" w:rsidRDefault="00A35635" w:rsidP="00A35635">
            <w:pPr>
              <w:rPr>
                <w:b/>
              </w:rPr>
            </w:pPr>
            <w:r w:rsidRPr="009075DD">
              <w:rPr>
                <w:b/>
              </w:rPr>
              <w:t>Tot</w:t>
            </w:r>
            <w:r w:rsidR="00D52910">
              <w:rPr>
                <w:b/>
              </w:rPr>
              <w:t xml:space="preserve">al cost for   HBCHRC Vizag </w:t>
            </w:r>
            <w:r>
              <w:rPr>
                <w:b/>
              </w:rPr>
              <w:t>(</w:t>
            </w:r>
            <w:r w:rsidRPr="009075DD">
              <w:rPr>
                <w:b/>
              </w:rPr>
              <w:t xml:space="preserve">Qty </w:t>
            </w:r>
            <w:r>
              <w:rPr>
                <w:b/>
              </w:rPr>
              <w:t>01 No</w:t>
            </w:r>
            <w:r w:rsidRPr="009075DD">
              <w:rPr>
                <w:b/>
              </w:rPr>
              <w:t>.)</w:t>
            </w:r>
          </w:p>
        </w:tc>
        <w:tc>
          <w:tcPr>
            <w:tcW w:w="1800" w:type="dxa"/>
            <w:tcMar>
              <w:top w:w="0" w:type="dxa"/>
              <w:left w:w="108" w:type="dxa"/>
              <w:bottom w:w="0" w:type="dxa"/>
              <w:right w:w="108" w:type="dxa"/>
            </w:tcMar>
            <w:hideMark/>
          </w:tcPr>
          <w:p w:rsidR="00A35635" w:rsidRPr="009075DD" w:rsidRDefault="00A35635" w:rsidP="009675D0">
            <w:pPr>
              <w:rPr>
                <w:b/>
              </w:rPr>
            </w:pPr>
            <w:r w:rsidRPr="009075DD">
              <w:rPr>
                <w:b/>
              </w:rPr>
              <w:t>To</w:t>
            </w:r>
            <w:r>
              <w:rPr>
                <w:b/>
              </w:rPr>
              <w:t xml:space="preserve">tal cost for   HBCHRC Mullanpur           </w:t>
            </w:r>
            <w:r w:rsidRPr="009075DD">
              <w:rPr>
                <w:b/>
              </w:rPr>
              <w:t xml:space="preserve">(Qty </w:t>
            </w:r>
            <w:r>
              <w:rPr>
                <w:b/>
              </w:rPr>
              <w:t>01 No</w:t>
            </w:r>
            <w:r w:rsidRPr="009075DD">
              <w:rPr>
                <w:b/>
              </w:rPr>
              <w:t>.)</w:t>
            </w:r>
          </w:p>
        </w:tc>
        <w:tc>
          <w:tcPr>
            <w:tcW w:w="2340" w:type="dxa"/>
            <w:hideMark/>
          </w:tcPr>
          <w:p w:rsidR="00A35635" w:rsidRPr="009075DD" w:rsidRDefault="00A35635" w:rsidP="00A35635">
            <w:pPr>
              <w:rPr>
                <w:b/>
              </w:rPr>
            </w:pPr>
            <w:r w:rsidRPr="009075DD">
              <w:rPr>
                <w:b/>
              </w:rPr>
              <w:t xml:space="preserve">Combined Total cost for </w:t>
            </w:r>
            <w:r>
              <w:rPr>
                <w:b/>
              </w:rPr>
              <w:t>HBCHRC Vizag, HBCHRC Mullanpur</w:t>
            </w:r>
            <w:r w:rsidRPr="009075DD">
              <w:rPr>
                <w:b/>
              </w:rPr>
              <w:t xml:space="preserve">   (Qty </w:t>
            </w:r>
            <w:r>
              <w:rPr>
                <w:b/>
              </w:rPr>
              <w:t>02</w:t>
            </w:r>
            <w:r w:rsidRPr="009075DD">
              <w:rPr>
                <w:b/>
              </w:rPr>
              <w:t xml:space="preserve"> </w:t>
            </w:r>
            <w:proofErr w:type="spellStart"/>
            <w:r w:rsidRPr="009075DD">
              <w:rPr>
                <w:b/>
              </w:rPr>
              <w:t>Nos</w:t>
            </w:r>
            <w:proofErr w:type="spellEnd"/>
            <w:r w:rsidRPr="009075DD">
              <w:rPr>
                <w:b/>
              </w:rPr>
              <w:t>)</w:t>
            </w:r>
          </w:p>
        </w:tc>
      </w:tr>
      <w:tr w:rsidR="00CF5040" w:rsidRPr="00576FA4" w:rsidTr="00A35635">
        <w:trPr>
          <w:trHeight w:val="619"/>
        </w:trPr>
        <w:tc>
          <w:tcPr>
            <w:tcW w:w="539" w:type="dxa"/>
            <w:tcMar>
              <w:top w:w="0" w:type="dxa"/>
              <w:left w:w="108" w:type="dxa"/>
              <w:bottom w:w="0" w:type="dxa"/>
              <w:right w:w="108" w:type="dxa"/>
            </w:tcMar>
            <w:vAlign w:val="center"/>
          </w:tcPr>
          <w:p w:rsidR="00CF5040" w:rsidRPr="00AD0371" w:rsidRDefault="00CF5040" w:rsidP="00CF5040">
            <w:pPr>
              <w:spacing w:after="0" w:line="240" w:lineRule="auto"/>
              <w:contextualSpacing/>
              <w:rPr>
                <w:rFonts w:ascii="Arial" w:hAnsi="Arial" w:cs="Arial"/>
                <w:sz w:val="20"/>
                <w:szCs w:val="20"/>
              </w:rPr>
            </w:pPr>
            <w:r w:rsidRPr="00AD0371">
              <w:rPr>
                <w:rFonts w:ascii="Arial" w:hAnsi="Arial" w:cs="Arial"/>
                <w:sz w:val="20"/>
                <w:szCs w:val="20"/>
              </w:rPr>
              <w:t xml:space="preserve">   1.</w:t>
            </w:r>
          </w:p>
        </w:tc>
        <w:tc>
          <w:tcPr>
            <w:tcW w:w="3264" w:type="dxa"/>
            <w:tcMar>
              <w:top w:w="0" w:type="dxa"/>
              <w:left w:w="108" w:type="dxa"/>
              <w:bottom w:w="0" w:type="dxa"/>
              <w:right w:w="108" w:type="dxa"/>
            </w:tcMar>
          </w:tcPr>
          <w:p w:rsidR="00CF5040" w:rsidRPr="00487A5C" w:rsidRDefault="00CF5040" w:rsidP="00CF5040">
            <w:pPr>
              <w:rPr>
                <w:rFonts w:ascii="Arial" w:hAnsi="Arial" w:cs="Arial"/>
                <w:sz w:val="20"/>
                <w:szCs w:val="20"/>
              </w:rPr>
            </w:pPr>
            <w:r w:rsidRPr="00487A5C">
              <w:rPr>
                <w:rFonts w:ascii="Arial" w:hAnsi="Arial" w:cs="Arial"/>
                <w:sz w:val="20"/>
                <w:szCs w:val="20"/>
              </w:rPr>
              <w:t xml:space="preserve">Ex-works cost of the </w:t>
            </w:r>
            <w:r w:rsidRPr="00487A5C">
              <w:rPr>
                <w:rFonts w:ascii="Arial" w:hAnsi="Arial" w:cs="Arial"/>
                <w:b/>
                <w:sz w:val="20"/>
                <w:szCs w:val="20"/>
              </w:rPr>
              <w:t>complete</w:t>
            </w:r>
            <w:r w:rsidRPr="00487A5C">
              <w:rPr>
                <w:rFonts w:ascii="Arial" w:hAnsi="Arial" w:cs="Arial"/>
                <w:sz w:val="20"/>
                <w:szCs w:val="20"/>
              </w:rPr>
              <w:t xml:space="preserve"> item with </w:t>
            </w:r>
            <w:r w:rsidRPr="00487A5C">
              <w:rPr>
                <w:rFonts w:ascii="Arial" w:hAnsi="Arial" w:cs="Arial"/>
                <w:b/>
                <w:noProof/>
                <w:sz w:val="20"/>
                <w:szCs w:val="20"/>
              </w:rPr>
              <w:t>2</w:t>
            </w:r>
            <w:r w:rsidR="0082663E">
              <w:rPr>
                <w:rFonts w:ascii="Arial" w:hAnsi="Arial" w:cs="Arial"/>
                <w:b/>
                <w:noProof/>
                <w:sz w:val="20"/>
                <w:szCs w:val="20"/>
              </w:rPr>
              <w:t xml:space="preserve"> </w:t>
            </w:r>
            <w:r w:rsidRPr="00487A5C">
              <w:rPr>
                <w:rFonts w:ascii="Arial" w:hAnsi="Arial" w:cs="Arial"/>
                <w:b/>
                <w:sz w:val="20"/>
                <w:szCs w:val="20"/>
              </w:rPr>
              <w:t>years</w:t>
            </w:r>
            <w:r w:rsidR="0082663E">
              <w:rPr>
                <w:rFonts w:ascii="Arial" w:hAnsi="Arial" w:cs="Arial"/>
                <w:b/>
                <w:sz w:val="20"/>
                <w:szCs w:val="20"/>
              </w:rPr>
              <w:t xml:space="preserve"> </w:t>
            </w:r>
            <w:r w:rsidRPr="00487A5C">
              <w:rPr>
                <w:rFonts w:ascii="Arial" w:hAnsi="Arial" w:cs="Arial"/>
                <w:b/>
                <w:sz w:val="20"/>
                <w:szCs w:val="20"/>
              </w:rPr>
              <w:t xml:space="preserve">warranty </w:t>
            </w:r>
            <w:r w:rsidRPr="00487A5C">
              <w:rPr>
                <w:rFonts w:ascii="Arial" w:hAnsi="Arial" w:cs="Arial"/>
                <w:sz w:val="20"/>
                <w:szCs w:val="20"/>
              </w:rPr>
              <w:t>(including training if any)</w:t>
            </w:r>
          </w:p>
        </w:tc>
        <w:tc>
          <w:tcPr>
            <w:tcW w:w="2070" w:type="dxa"/>
          </w:tcPr>
          <w:p w:rsidR="00CF5040" w:rsidRPr="00576FA4" w:rsidRDefault="00CF5040" w:rsidP="00CF5040">
            <w:pPr>
              <w:jc w:val="center"/>
              <w:rPr>
                <w:rFonts w:ascii="Arial" w:hAnsi="Arial" w:cs="Arial"/>
                <w:b/>
                <w:sz w:val="20"/>
                <w:szCs w:val="20"/>
              </w:rPr>
            </w:pPr>
          </w:p>
        </w:tc>
        <w:tc>
          <w:tcPr>
            <w:tcW w:w="1800" w:type="dxa"/>
            <w:tcMar>
              <w:top w:w="0" w:type="dxa"/>
              <w:left w:w="108" w:type="dxa"/>
              <w:bottom w:w="0" w:type="dxa"/>
              <w:right w:w="108" w:type="dxa"/>
            </w:tcMar>
            <w:hideMark/>
          </w:tcPr>
          <w:p w:rsidR="00CF5040" w:rsidRPr="00576FA4" w:rsidRDefault="00CF5040" w:rsidP="00CF5040">
            <w:pPr>
              <w:jc w:val="center"/>
              <w:rPr>
                <w:rFonts w:ascii="Arial" w:hAnsi="Arial" w:cs="Arial"/>
                <w:b/>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3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2.</w:t>
            </w:r>
          </w:p>
        </w:tc>
        <w:tc>
          <w:tcPr>
            <w:tcW w:w="3264" w:type="dxa"/>
            <w:tcMar>
              <w:top w:w="0" w:type="dxa"/>
              <w:left w:w="108" w:type="dxa"/>
              <w:bottom w:w="0" w:type="dxa"/>
              <w:right w:w="108" w:type="dxa"/>
            </w:tcMar>
          </w:tcPr>
          <w:p w:rsidR="00CF5040" w:rsidRPr="00AD0371" w:rsidRDefault="00CF5040" w:rsidP="00CF5040">
            <w:pPr>
              <w:jc w:val="both"/>
              <w:rPr>
                <w:rFonts w:ascii="Arial" w:hAnsi="Arial" w:cs="Arial"/>
                <w:sz w:val="20"/>
                <w:szCs w:val="20"/>
              </w:rPr>
            </w:pPr>
            <w:r w:rsidRPr="00AD0371">
              <w:rPr>
                <w:rFonts w:ascii="Arial" w:hAnsi="Arial" w:cs="Arial"/>
                <w:sz w:val="20"/>
                <w:szCs w:val="20"/>
              </w:rPr>
              <w:t>Discount offered on the price of the basic equipment</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593"/>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3.</w:t>
            </w:r>
          </w:p>
        </w:tc>
        <w:tc>
          <w:tcPr>
            <w:tcW w:w="3264" w:type="dxa"/>
            <w:tcMar>
              <w:top w:w="0" w:type="dxa"/>
              <w:left w:w="108" w:type="dxa"/>
              <w:bottom w:w="0" w:type="dxa"/>
              <w:right w:w="108" w:type="dxa"/>
            </w:tcMar>
          </w:tcPr>
          <w:p w:rsidR="00CF5040" w:rsidRPr="00AD0371" w:rsidRDefault="00CF5040" w:rsidP="00CF5040">
            <w:pPr>
              <w:rPr>
                <w:rFonts w:ascii="Arial" w:hAnsi="Arial" w:cs="Arial"/>
                <w:sz w:val="20"/>
                <w:szCs w:val="20"/>
              </w:rPr>
            </w:pPr>
            <w:r w:rsidRPr="00AD0371">
              <w:rPr>
                <w:rFonts w:ascii="Arial" w:hAnsi="Arial" w:cs="Arial"/>
                <w:sz w:val="20"/>
                <w:szCs w:val="20"/>
              </w:rPr>
              <w:t>Add : Inland handling, Packing and forwarding charges up to the Port of shipment/boarding</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39"/>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b/>
                <w:sz w:val="20"/>
                <w:szCs w:val="20"/>
              </w:rPr>
            </w:pPr>
            <w:r w:rsidRPr="00AD0371">
              <w:rPr>
                <w:rFonts w:ascii="Arial" w:hAnsi="Arial" w:cs="Arial"/>
                <w:b/>
                <w:sz w:val="20"/>
                <w:szCs w:val="20"/>
              </w:rPr>
              <w:t>4.</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b/>
                <w:sz w:val="20"/>
                <w:szCs w:val="20"/>
              </w:rPr>
            </w:pPr>
            <w:r>
              <w:rPr>
                <w:rFonts w:ascii="Arial" w:hAnsi="Arial" w:cs="Arial"/>
                <w:b/>
                <w:sz w:val="20"/>
                <w:szCs w:val="20"/>
              </w:rPr>
              <w:t xml:space="preserve">Total FOB cost, </w:t>
            </w:r>
            <w:r w:rsidR="00A35635">
              <w:rPr>
                <w:rFonts w:ascii="Arial" w:hAnsi="Arial" w:cs="Arial"/>
                <w:b/>
                <w:sz w:val="20"/>
                <w:szCs w:val="20"/>
              </w:rPr>
              <w:t xml:space="preserve">HBCHRC Vizag &amp; </w:t>
            </w:r>
            <w:r>
              <w:rPr>
                <w:rFonts w:ascii="Arial" w:hAnsi="Arial" w:cs="Arial"/>
                <w:b/>
                <w:noProof/>
                <w:sz w:val="20"/>
                <w:szCs w:val="20"/>
              </w:rPr>
              <w:t>HBCHRC Mullanpur.</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vAlign w:val="cente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r w:rsidR="00CF5040" w:rsidRPr="00576FA4" w:rsidTr="00A35635">
        <w:trPr>
          <w:trHeight w:val="57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5.</w:t>
            </w:r>
          </w:p>
        </w:tc>
        <w:tc>
          <w:tcPr>
            <w:tcW w:w="3264" w:type="dxa"/>
            <w:tcMar>
              <w:top w:w="0" w:type="dxa"/>
              <w:left w:w="108" w:type="dxa"/>
              <w:bottom w:w="0" w:type="dxa"/>
              <w:right w:w="108" w:type="dxa"/>
            </w:tcMar>
          </w:tcPr>
          <w:p w:rsidR="00CF5040" w:rsidRPr="00AD0371" w:rsidRDefault="00CF5040" w:rsidP="00CF5040">
            <w:pPr>
              <w:jc w:val="both"/>
              <w:rPr>
                <w:rFonts w:ascii="Arial" w:hAnsi="Arial" w:cs="Arial"/>
                <w:sz w:val="20"/>
                <w:szCs w:val="20"/>
              </w:rPr>
            </w:pPr>
            <w:r w:rsidRPr="00AD0371">
              <w:rPr>
                <w:rFonts w:ascii="Arial" w:hAnsi="Arial" w:cs="Arial"/>
                <w:sz w:val="20"/>
                <w:szCs w:val="20"/>
              </w:rPr>
              <w:t>Agency Commission charges to be paid to Indian agent (if any to be paid  in Indian rupees)</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592"/>
        </w:trPr>
        <w:tc>
          <w:tcPr>
            <w:tcW w:w="539" w:type="dxa"/>
            <w:tcMar>
              <w:top w:w="0" w:type="dxa"/>
              <w:left w:w="108" w:type="dxa"/>
              <w:bottom w:w="0" w:type="dxa"/>
              <w:right w:w="108" w:type="dxa"/>
            </w:tcMar>
            <w:vAlign w:val="center"/>
          </w:tcPr>
          <w:p w:rsidR="00CF5040" w:rsidRPr="00AD0371" w:rsidRDefault="00CF5040" w:rsidP="00CF5040">
            <w:pPr>
              <w:rPr>
                <w:rFonts w:ascii="Arial" w:hAnsi="Arial" w:cs="Arial"/>
                <w:sz w:val="20"/>
                <w:szCs w:val="20"/>
              </w:rPr>
            </w:pPr>
            <w:r w:rsidRPr="00AD0371">
              <w:rPr>
                <w:rFonts w:ascii="Arial" w:hAnsi="Arial" w:cs="Arial"/>
                <w:sz w:val="20"/>
                <w:szCs w:val="20"/>
              </w:rPr>
              <w:t xml:space="preserve">    6.</w:t>
            </w:r>
          </w:p>
        </w:tc>
        <w:tc>
          <w:tcPr>
            <w:tcW w:w="3264" w:type="dxa"/>
            <w:tcMar>
              <w:top w:w="0" w:type="dxa"/>
              <w:left w:w="108" w:type="dxa"/>
              <w:bottom w:w="0" w:type="dxa"/>
              <w:right w:w="108" w:type="dxa"/>
            </w:tcMar>
          </w:tcPr>
          <w:p w:rsidR="00CF5040" w:rsidRPr="00AD0371" w:rsidRDefault="00CF5040" w:rsidP="00CF5040">
            <w:pPr>
              <w:rPr>
                <w:rFonts w:ascii="Arial" w:hAnsi="Arial" w:cs="Arial"/>
                <w:sz w:val="20"/>
                <w:szCs w:val="20"/>
              </w:rPr>
            </w:pPr>
            <w:r w:rsidRPr="00AD0371">
              <w:rPr>
                <w:rFonts w:ascii="Arial" w:hAnsi="Arial" w:cs="Arial"/>
                <w:sz w:val="20"/>
                <w:szCs w:val="20"/>
              </w:rPr>
              <w:t>Freight &amp; Insurance charges etc. from the country of Origin to the port in India</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7.</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b/>
                <w:sz w:val="20"/>
                <w:szCs w:val="20"/>
              </w:rPr>
            </w:pPr>
            <w:r w:rsidRPr="00AD0371">
              <w:rPr>
                <w:rFonts w:ascii="Arial" w:hAnsi="Arial" w:cs="Arial"/>
                <w:sz w:val="20"/>
                <w:szCs w:val="20"/>
              </w:rPr>
              <w:t>Shifting charges from the place of off-loading i.e. airport / seaport in India to the place of installation (e.g. clearing charges, insurance charges in India etc.)</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8</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b/>
                <w:sz w:val="20"/>
                <w:szCs w:val="20"/>
              </w:rPr>
            </w:pPr>
            <w:r w:rsidRPr="00AD0371">
              <w:rPr>
                <w:rFonts w:ascii="Arial" w:hAnsi="Arial" w:cs="Arial"/>
                <w:b/>
                <w:sz w:val="20"/>
                <w:szCs w:val="20"/>
              </w:rPr>
              <w:t>Total CIF cost</w:t>
            </w:r>
            <w:r>
              <w:rPr>
                <w:rFonts w:ascii="Arial" w:hAnsi="Arial" w:cs="Arial"/>
                <w:b/>
                <w:sz w:val="20"/>
                <w:szCs w:val="20"/>
              </w:rPr>
              <w:t xml:space="preserve">, </w:t>
            </w:r>
            <w:r w:rsidR="00A35635">
              <w:rPr>
                <w:rFonts w:ascii="Arial" w:hAnsi="Arial" w:cs="Arial"/>
                <w:b/>
                <w:sz w:val="20"/>
                <w:szCs w:val="20"/>
              </w:rPr>
              <w:t xml:space="preserve">HBCHRC Vizag &amp; </w:t>
            </w:r>
            <w:r>
              <w:rPr>
                <w:rFonts w:ascii="Arial" w:hAnsi="Arial" w:cs="Arial"/>
                <w:b/>
                <w:noProof/>
                <w:sz w:val="20"/>
                <w:szCs w:val="20"/>
              </w:rPr>
              <w:t xml:space="preserve">HBCHRC Mullanpur </w:t>
            </w:r>
            <w:r w:rsidRPr="00AD0371">
              <w:rPr>
                <w:rFonts w:ascii="Arial" w:hAnsi="Arial" w:cs="Arial"/>
                <w:b/>
                <w:sz w:val="20"/>
                <w:szCs w:val="20"/>
              </w:rPr>
              <w:t>/ Total cost in case of INR</w:t>
            </w:r>
            <w:r>
              <w:rPr>
                <w:rFonts w:ascii="Arial" w:hAnsi="Arial" w:cs="Arial"/>
                <w:b/>
                <w:sz w:val="20"/>
                <w:szCs w:val="20"/>
              </w:rPr>
              <w:t>.</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9</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sz w:val="20"/>
                <w:szCs w:val="20"/>
              </w:rPr>
            </w:pPr>
            <w:r w:rsidRPr="00AD0371">
              <w:rPr>
                <w:rFonts w:ascii="Arial" w:hAnsi="Arial" w:cs="Arial"/>
                <w:sz w:val="20"/>
                <w:szCs w:val="20"/>
              </w:rPr>
              <w:t xml:space="preserve">Customs duty and other statutory levies to be added by the Purchaser in case of foreign currency only </w:t>
            </w:r>
            <w:r w:rsidRPr="00AD0371">
              <w:rPr>
                <w:rFonts w:ascii="Arial" w:hAnsi="Arial" w:cs="Arial"/>
                <w:b/>
                <w:sz w:val="20"/>
                <w:szCs w:val="20"/>
              </w:rPr>
              <w:t xml:space="preserve">(not to be filled by the </w:t>
            </w:r>
            <w:proofErr w:type="spellStart"/>
            <w:r w:rsidRPr="00AD0371">
              <w:rPr>
                <w:rFonts w:ascii="Arial" w:hAnsi="Arial" w:cs="Arial"/>
                <w:b/>
                <w:sz w:val="20"/>
                <w:szCs w:val="20"/>
              </w:rPr>
              <w:t>tenderer</w:t>
            </w:r>
            <w:proofErr w:type="spellEnd"/>
            <w:r w:rsidRPr="00AD0371">
              <w:rPr>
                <w:rFonts w:ascii="Arial" w:hAnsi="Arial" w:cs="Arial"/>
                <w:b/>
                <w:sz w:val="20"/>
                <w:szCs w:val="20"/>
              </w:rPr>
              <w:t>)</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10</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b/>
                <w:sz w:val="20"/>
                <w:szCs w:val="20"/>
              </w:rPr>
            </w:pPr>
            <w:r w:rsidRPr="00AD0371">
              <w:rPr>
                <w:rFonts w:ascii="Arial" w:hAnsi="Arial" w:cs="Arial"/>
                <w:sz w:val="20"/>
                <w:szCs w:val="20"/>
              </w:rPr>
              <w:t>Add: GST (Equipment) in case of INR</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11</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b/>
                <w:sz w:val="20"/>
                <w:szCs w:val="20"/>
              </w:rPr>
            </w:pPr>
            <w:r w:rsidRPr="00AD0371">
              <w:rPr>
                <w:rFonts w:ascii="Arial" w:hAnsi="Arial" w:cs="Arial"/>
                <w:b/>
                <w:sz w:val="20"/>
                <w:szCs w:val="20"/>
              </w:rPr>
              <w:t>INR price for indigenous supply (if any)</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4"/>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lastRenderedPageBreak/>
              <w:t>12</w:t>
            </w:r>
          </w:p>
        </w:tc>
        <w:tc>
          <w:tcPr>
            <w:tcW w:w="3264" w:type="dxa"/>
            <w:tcMar>
              <w:top w:w="0" w:type="dxa"/>
              <w:left w:w="108" w:type="dxa"/>
              <w:bottom w:w="0" w:type="dxa"/>
              <w:right w:w="108" w:type="dxa"/>
            </w:tcMar>
            <w:vAlign w:val="center"/>
          </w:tcPr>
          <w:p w:rsidR="00CF5040" w:rsidRPr="00AD0371" w:rsidRDefault="00CF5040" w:rsidP="00CF5040">
            <w:pPr>
              <w:rPr>
                <w:rFonts w:ascii="Arial" w:hAnsi="Arial" w:cs="Arial"/>
                <w:b/>
                <w:sz w:val="20"/>
                <w:szCs w:val="20"/>
              </w:rPr>
            </w:pPr>
            <w:r w:rsidRPr="00AD0371">
              <w:rPr>
                <w:rFonts w:ascii="Arial" w:hAnsi="Arial" w:cs="Arial"/>
                <w:sz w:val="20"/>
                <w:szCs w:val="20"/>
              </w:rPr>
              <w:t>Add: GST (Indigenous supply)</w:t>
            </w:r>
            <w:r w:rsidRPr="00AD0371">
              <w:rPr>
                <w:rFonts w:ascii="Arial" w:hAnsi="Arial" w:cs="Arial"/>
                <w:sz w:val="20"/>
                <w:szCs w:val="20"/>
              </w:rPr>
              <w:tab/>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583"/>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13</w:t>
            </w:r>
          </w:p>
        </w:tc>
        <w:tc>
          <w:tcPr>
            <w:tcW w:w="3264" w:type="dxa"/>
            <w:tcMar>
              <w:top w:w="0" w:type="dxa"/>
              <w:left w:w="108" w:type="dxa"/>
              <w:bottom w:w="0" w:type="dxa"/>
              <w:right w:w="108" w:type="dxa"/>
            </w:tcMar>
          </w:tcPr>
          <w:p w:rsidR="00CF5040" w:rsidRPr="00AD0371" w:rsidRDefault="00CF5040" w:rsidP="00CF5040">
            <w:pPr>
              <w:spacing w:after="0" w:line="240" w:lineRule="auto"/>
              <w:ind w:left="720" w:hanging="720"/>
              <w:jc w:val="both"/>
              <w:outlineLvl w:val="0"/>
              <w:rPr>
                <w:rFonts w:ascii="Arial" w:hAnsi="Arial" w:cs="Arial"/>
                <w:color w:val="FF0000"/>
                <w:sz w:val="20"/>
                <w:szCs w:val="20"/>
              </w:rPr>
            </w:pPr>
            <w:r>
              <w:rPr>
                <w:rFonts w:ascii="Arial" w:hAnsi="Arial" w:cs="Arial"/>
                <w:sz w:val="20"/>
                <w:szCs w:val="20"/>
              </w:rPr>
              <w:t>Buyback offer (if any) i</w:t>
            </w:r>
            <w:r w:rsidRPr="00487A5C">
              <w:rPr>
                <w:rFonts w:ascii="Arial" w:hAnsi="Arial" w:cs="Arial"/>
                <w:sz w:val="20"/>
                <w:szCs w:val="20"/>
              </w:rPr>
              <w:t>n INR Only</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85"/>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14</w:t>
            </w:r>
          </w:p>
        </w:tc>
        <w:tc>
          <w:tcPr>
            <w:tcW w:w="3264" w:type="dxa"/>
            <w:tcMar>
              <w:top w:w="0" w:type="dxa"/>
              <w:left w:w="108" w:type="dxa"/>
              <w:bottom w:w="0" w:type="dxa"/>
              <w:right w:w="108" w:type="dxa"/>
            </w:tcMar>
          </w:tcPr>
          <w:p w:rsidR="00CF5040" w:rsidRPr="00AD0371" w:rsidRDefault="00CF5040" w:rsidP="00CF5040">
            <w:pPr>
              <w:jc w:val="both"/>
              <w:rPr>
                <w:rFonts w:ascii="Arial" w:hAnsi="Arial" w:cs="Arial"/>
                <w:b/>
                <w:sz w:val="20"/>
                <w:szCs w:val="20"/>
              </w:rPr>
            </w:pPr>
            <w:r w:rsidRPr="00AD0371">
              <w:rPr>
                <w:rFonts w:ascii="Arial" w:hAnsi="Arial" w:cs="Arial"/>
                <w:color w:val="000000"/>
                <w:sz w:val="20"/>
                <w:szCs w:val="20"/>
              </w:rPr>
              <w:t xml:space="preserve">Add : GST  for Buy back </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638"/>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15.</w:t>
            </w:r>
          </w:p>
        </w:tc>
        <w:tc>
          <w:tcPr>
            <w:tcW w:w="3264" w:type="dxa"/>
            <w:tcMar>
              <w:top w:w="0" w:type="dxa"/>
              <w:left w:w="108" w:type="dxa"/>
              <w:bottom w:w="0" w:type="dxa"/>
              <w:right w:w="108" w:type="dxa"/>
            </w:tcMar>
          </w:tcPr>
          <w:p w:rsidR="00CF5040" w:rsidRPr="00AD0371" w:rsidRDefault="00157140" w:rsidP="00157140">
            <w:pPr>
              <w:jc w:val="both"/>
              <w:rPr>
                <w:rFonts w:ascii="Arial" w:hAnsi="Arial" w:cs="Arial"/>
                <w:sz w:val="20"/>
                <w:szCs w:val="20"/>
              </w:rPr>
            </w:pPr>
            <w:r>
              <w:rPr>
                <w:rFonts w:ascii="Arial" w:hAnsi="Arial" w:cs="Arial"/>
                <w:sz w:val="20"/>
                <w:szCs w:val="20"/>
              </w:rPr>
              <w:t>Annual</w:t>
            </w:r>
            <w:r w:rsidR="00CF5040" w:rsidRPr="00AD0371">
              <w:rPr>
                <w:rFonts w:ascii="Arial" w:hAnsi="Arial" w:cs="Arial"/>
                <w:sz w:val="20"/>
                <w:szCs w:val="20"/>
              </w:rPr>
              <w:t xml:space="preserve"> Maintenance Charges </w:t>
            </w:r>
            <w:r w:rsidR="00CF5040">
              <w:rPr>
                <w:rFonts w:ascii="Arial" w:hAnsi="Arial" w:cs="Arial"/>
                <w:sz w:val="20"/>
                <w:szCs w:val="20"/>
              </w:rPr>
              <w:t>(</w:t>
            </w:r>
            <w:r>
              <w:rPr>
                <w:rFonts w:ascii="Arial" w:hAnsi="Arial" w:cs="Arial"/>
                <w:sz w:val="20"/>
                <w:szCs w:val="20"/>
              </w:rPr>
              <w:t>A</w:t>
            </w:r>
            <w:r w:rsidR="00CF5040">
              <w:rPr>
                <w:rFonts w:ascii="Arial" w:hAnsi="Arial" w:cs="Arial"/>
                <w:sz w:val="20"/>
                <w:szCs w:val="20"/>
              </w:rPr>
              <w:t xml:space="preserve">MC) maximum </w:t>
            </w:r>
            <w:r>
              <w:rPr>
                <w:rFonts w:ascii="Arial" w:hAnsi="Arial" w:cs="Arial"/>
                <w:sz w:val="20"/>
                <w:szCs w:val="20"/>
              </w:rPr>
              <w:t>2</w:t>
            </w:r>
            <w:r w:rsidR="00CF5040">
              <w:rPr>
                <w:rFonts w:ascii="Arial" w:hAnsi="Arial" w:cs="Arial"/>
                <w:sz w:val="20"/>
                <w:szCs w:val="20"/>
              </w:rPr>
              <w:t xml:space="preserve">% per annum for 8 years </w:t>
            </w:r>
            <w:r w:rsidR="00CF5040" w:rsidRPr="00AD0371">
              <w:rPr>
                <w:rFonts w:ascii="Arial" w:hAnsi="Arial" w:cs="Arial"/>
                <w:sz w:val="20"/>
                <w:szCs w:val="20"/>
              </w:rPr>
              <w:t>on ex-works cost after warranty</w:t>
            </w:r>
            <w:r w:rsidR="00CF5040">
              <w:rPr>
                <w:rFonts w:ascii="Arial" w:hAnsi="Arial" w:cs="Arial"/>
                <w:sz w:val="20"/>
                <w:szCs w:val="20"/>
              </w:rPr>
              <w:t xml:space="preserve"> (quote in % only).</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638"/>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16.</w:t>
            </w:r>
          </w:p>
        </w:tc>
        <w:tc>
          <w:tcPr>
            <w:tcW w:w="3264" w:type="dxa"/>
            <w:tcMar>
              <w:top w:w="0" w:type="dxa"/>
              <w:left w:w="108" w:type="dxa"/>
              <w:bottom w:w="0" w:type="dxa"/>
              <w:right w:w="108" w:type="dxa"/>
            </w:tcMar>
          </w:tcPr>
          <w:p w:rsidR="00CF5040" w:rsidRPr="00AD0371" w:rsidRDefault="00CF5040" w:rsidP="00157140">
            <w:pPr>
              <w:jc w:val="both"/>
              <w:rPr>
                <w:rFonts w:ascii="Arial" w:hAnsi="Arial" w:cs="Arial"/>
                <w:sz w:val="20"/>
                <w:szCs w:val="20"/>
              </w:rPr>
            </w:pPr>
            <w:r>
              <w:rPr>
                <w:rFonts w:ascii="Arial" w:hAnsi="Arial" w:cs="Arial"/>
                <w:sz w:val="20"/>
                <w:szCs w:val="20"/>
              </w:rPr>
              <w:t xml:space="preserve">Add : GST on </w:t>
            </w:r>
            <w:r w:rsidR="00157140">
              <w:rPr>
                <w:rFonts w:ascii="Arial" w:hAnsi="Arial" w:cs="Arial"/>
                <w:sz w:val="20"/>
                <w:szCs w:val="20"/>
              </w:rPr>
              <w:t>A</w:t>
            </w:r>
            <w:r w:rsidRPr="00AD0371">
              <w:rPr>
                <w:rFonts w:ascii="Arial" w:hAnsi="Arial" w:cs="Arial"/>
                <w:sz w:val="20"/>
                <w:szCs w:val="20"/>
              </w:rPr>
              <w:t>MC charges</w:t>
            </w:r>
            <w:r>
              <w:rPr>
                <w:rFonts w:ascii="Arial" w:hAnsi="Arial" w:cs="Arial"/>
                <w:sz w:val="20"/>
                <w:szCs w:val="20"/>
              </w:rPr>
              <w:t xml:space="preserve"> (quote in % only)</w:t>
            </w:r>
          </w:p>
        </w:tc>
        <w:tc>
          <w:tcPr>
            <w:tcW w:w="2070" w:type="dxa"/>
          </w:tcPr>
          <w:p w:rsidR="00CF5040" w:rsidRPr="00576FA4" w:rsidRDefault="00CF5040" w:rsidP="00CF5040">
            <w:pPr>
              <w:rPr>
                <w:rFonts w:ascii="Arial" w:hAnsi="Arial" w:cs="Arial"/>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sz w:val="20"/>
                <w:szCs w:val="20"/>
              </w:rPr>
            </w:pPr>
          </w:p>
        </w:tc>
        <w:tc>
          <w:tcPr>
            <w:tcW w:w="2340" w:type="dxa"/>
          </w:tcPr>
          <w:p w:rsidR="00CF5040" w:rsidRPr="00576FA4" w:rsidRDefault="00CF5040" w:rsidP="00CF5040">
            <w:pPr>
              <w:rPr>
                <w:rFonts w:ascii="Arial" w:hAnsi="Arial" w:cs="Arial"/>
                <w:sz w:val="20"/>
                <w:szCs w:val="20"/>
              </w:rPr>
            </w:pPr>
          </w:p>
        </w:tc>
      </w:tr>
      <w:tr w:rsidR="00CF5040" w:rsidRPr="00576FA4" w:rsidTr="00A35635">
        <w:trPr>
          <w:trHeight w:val="4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17.</w:t>
            </w:r>
          </w:p>
        </w:tc>
        <w:tc>
          <w:tcPr>
            <w:tcW w:w="3264" w:type="dxa"/>
            <w:tcMar>
              <w:top w:w="0" w:type="dxa"/>
              <w:left w:w="108" w:type="dxa"/>
              <w:bottom w:w="0" w:type="dxa"/>
              <w:right w:w="108" w:type="dxa"/>
            </w:tcMar>
          </w:tcPr>
          <w:p w:rsidR="00CF5040" w:rsidRPr="00AD0371" w:rsidRDefault="00CF5040" w:rsidP="00157140">
            <w:pPr>
              <w:jc w:val="both"/>
              <w:rPr>
                <w:rFonts w:ascii="Arial" w:hAnsi="Arial" w:cs="Arial"/>
                <w:sz w:val="20"/>
                <w:szCs w:val="20"/>
              </w:rPr>
            </w:pPr>
            <w:r>
              <w:rPr>
                <w:rFonts w:ascii="Arial" w:hAnsi="Arial" w:cs="Arial"/>
                <w:sz w:val="20"/>
                <w:szCs w:val="20"/>
              </w:rPr>
              <w:t>Total cost of equipment for ten years excluding customs duty</w:t>
            </w:r>
            <w:r w:rsidR="00157140">
              <w:rPr>
                <w:rFonts w:ascii="Arial" w:hAnsi="Arial" w:cs="Arial"/>
                <w:sz w:val="20"/>
                <w:szCs w:val="20"/>
              </w:rPr>
              <w:t xml:space="preserve"> </w:t>
            </w:r>
            <w:r>
              <w:rPr>
                <w:rFonts w:ascii="Arial" w:hAnsi="Arial" w:cs="Arial"/>
                <w:sz w:val="20"/>
                <w:szCs w:val="20"/>
              </w:rPr>
              <w:t xml:space="preserve">in case of foreign currency </w:t>
            </w:r>
            <w:r w:rsidRPr="00AD0371">
              <w:rPr>
                <w:rFonts w:ascii="Arial" w:hAnsi="Arial" w:cs="Arial"/>
                <w:sz w:val="20"/>
                <w:szCs w:val="20"/>
              </w:rPr>
              <w:t>(i.e. Equipment cost with 2 year</w:t>
            </w:r>
            <w:r>
              <w:rPr>
                <w:rFonts w:ascii="Arial" w:hAnsi="Arial" w:cs="Arial"/>
                <w:sz w:val="20"/>
                <w:szCs w:val="20"/>
              </w:rPr>
              <w:t>s</w:t>
            </w:r>
            <w:r w:rsidRPr="00AD0371">
              <w:rPr>
                <w:rFonts w:ascii="Arial" w:hAnsi="Arial" w:cs="Arial"/>
                <w:sz w:val="20"/>
                <w:szCs w:val="20"/>
              </w:rPr>
              <w:t xml:space="preserve"> warranty an</w:t>
            </w:r>
            <w:r w:rsidR="00157140">
              <w:rPr>
                <w:rFonts w:ascii="Arial" w:hAnsi="Arial" w:cs="Arial"/>
                <w:sz w:val="20"/>
                <w:szCs w:val="20"/>
              </w:rPr>
              <w:t>d A</w:t>
            </w:r>
            <w:r>
              <w:rPr>
                <w:rFonts w:ascii="Arial" w:hAnsi="Arial" w:cs="Arial"/>
                <w:sz w:val="20"/>
                <w:szCs w:val="20"/>
              </w:rPr>
              <w:t xml:space="preserve">MC maximum </w:t>
            </w:r>
            <w:r w:rsidR="00157140">
              <w:rPr>
                <w:rFonts w:ascii="Arial" w:hAnsi="Arial" w:cs="Arial"/>
                <w:sz w:val="20"/>
                <w:szCs w:val="20"/>
              </w:rPr>
              <w:t>2</w:t>
            </w:r>
            <w:r>
              <w:rPr>
                <w:rFonts w:ascii="Arial" w:hAnsi="Arial" w:cs="Arial"/>
                <w:sz w:val="20"/>
                <w:szCs w:val="20"/>
              </w:rPr>
              <w:t xml:space="preserve">% per annum for 8 years </w:t>
            </w:r>
            <w:r w:rsidRPr="00AD0371">
              <w:rPr>
                <w:rFonts w:ascii="Arial" w:hAnsi="Arial" w:cs="Arial"/>
                <w:sz w:val="20"/>
                <w:szCs w:val="20"/>
              </w:rPr>
              <w:t>on ex-works cost after warranty</w:t>
            </w:r>
            <w:r>
              <w:rPr>
                <w:rFonts w:ascii="Arial" w:hAnsi="Arial" w:cs="Arial"/>
                <w:sz w:val="20"/>
                <w:szCs w:val="20"/>
              </w:rPr>
              <w:t>).</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r w:rsidR="00CF5040" w:rsidRPr="00576FA4" w:rsidTr="00A35635">
        <w:trPr>
          <w:trHeight w:val="4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sz w:val="20"/>
                <w:szCs w:val="20"/>
              </w:rPr>
            </w:pPr>
            <w:r w:rsidRPr="00AD0371">
              <w:rPr>
                <w:rFonts w:ascii="Arial" w:hAnsi="Arial" w:cs="Arial"/>
                <w:sz w:val="20"/>
                <w:szCs w:val="20"/>
              </w:rPr>
              <w:t>18.</w:t>
            </w:r>
          </w:p>
        </w:tc>
        <w:tc>
          <w:tcPr>
            <w:tcW w:w="3264" w:type="dxa"/>
            <w:tcMar>
              <w:top w:w="0" w:type="dxa"/>
              <w:left w:w="108" w:type="dxa"/>
              <w:bottom w:w="0" w:type="dxa"/>
              <w:right w:w="108" w:type="dxa"/>
            </w:tcMar>
          </w:tcPr>
          <w:p w:rsidR="00CF5040" w:rsidRPr="00AD0371" w:rsidRDefault="00CF5040" w:rsidP="00157140">
            <w:pPr>
              <w:jc w:val="both"/>
              <w:rPr>
                <w:rFonts w:ascii="Arial" w:hAnsi="Arial" w:cs="Arial"/>
                <w:sz w:val="20"/>
                <w:szCs w:val="20"/>
              </w:rPr>
            </w:pPr>
            <w:r>
              <w:rPr>
                <w:rFonts w:ascii="Arial" w:hAnsi="Arial" w:cs="Arial"/>
                <w:sz w:val="20"/>
                <w:szCs w:val="20"/>
              </w:rPr>
              <w:t xml:space="preserve">Total cost of equipment for ten years </w:t>
            </w:r>
            <w:r w:rsidRPr="00AD0371">
              <w:rPr>
                <w:rFonts w:ascii="Arial" w:hAnsi="Arial" w:cs="Arial"/>
                <w:sz w:val="20"/>
                <w:szCs w:val="20"/>
              </w:rPr>
              <w:t>(including statutory duti</w:t>
            </w:r>
            <w:r>
              <w:rPr>
                <w:rFonts w:ascii="Arial" w:hAnsi="Arial" w:cs="Arial"/>
                <w:sz w:val="20"/>
                <w:szCs w:val="20"/>
              </w:rPr>
              <w:t>es such as taxes in case of INR</w:t>
            </w:r>
            <w:r w:rsidRPr="00AD0371">
              <w:rPr>
                <w:rFonts w:ascii="Arial" w:hAnsi="Arial" w:cs="Arial"/>
                <w:sz w:val="20"/>
                <w:szCs w:val="20"/>
              </w:rPr>
              <w:t xml:space="preserve"> (i.e. Equipment cost with 2 years warranty an</w:t>
            </w:r>
            <w:r>
              <w:rPr>
                <w:rFonts w:ascii="Arial" w:hAnsi="Arial" w:cs="Arial"/>
                <w:sz w:val="20"/>
                <w:szCs w:val="20"/>
              </w:rPr>
              <w:t xml:space="preserve">d </w:t>
            </w:r>
            <w:r w:rsidR="00157140">
              <w:rPr>
                <w:rFonts w:ascii="Arial" w:hAnsi="Arial" w:cs="Arial"/>
                <w:sz w:val="20"/>
                <w:szCs w:val="20"/>
              </w:rPr>
              <w:t>A</w:t>
            </w:r>
            <w:r>
              <w:rPr>
                <w:rFonts w:ascii="Arial" w:hAnsi="Arial" w:cs="Arial"/>
                <w:sz w:val="20"/>
                <w:szCs w:val="20"/>
              </w:rPr>
              <w:t xml:space="preserve">MC maximum </w:t>
            </w:r>
            <w:r w:rsidR="00157140">
              <w:rPr>
                <w:rFonts w:ascii="Arial" w:hAnsi="Arial" w:cs="Arial"/>
                <w:sz w:val="20"/>
                <w:szCs w:val="20"/>
              </w:rPr>
              <w:t>2</w:t>
            </w:r>
            <w:r>
              <w:rPr>
                <w:rFonts w:ascii="Arial" w:hAnsi="Arial" w:cs="Arial"/>
                <w:sz w:val="20"/>
                <w:szCs w:val="20"/>
              </w:rPr>
              <w:t xml:space="preserve">% per annum for 8 years </w:t>
            </w:r>
            <w:r w:rsidRPr="00AD0371">
              <w:rPr>
                <w:rFonts w:ascii="Arial" w:hAnsi="Arial" w:cs="Arial"/>
                <w:sz w:val="20"/>
                <w:szCs w:val="20"/>
              </w:rPr>
              <w:t>on ex-works cost after warranty</w:t>
            </w:r>
            <w:r>
              <w:rPr>
                <w:rFonts w:ascii="Arial" w:hAnsi="Arial" w:cs="Arial"/>
                <w:sz w:val="20"/>
                <w:szCs w:val="20"/>
              </w:rPr>
              <w:t>).</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r w:rsidR="00CF5040" w:rsidRPr="00576FA4" w:rsidTr="00A35635">
        <w:trPr>
          <w:trHeight w:val="4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b/>
                <w:sz w:val="20"/>
                <w:szCs w:val="20"/>
              </w:rPr>
            </w:pPr>
            <w:r w:rsidRPr="00AD0371">
              <w:rPr>
                <w:rFonts w:ascii="Arial" w:hAnsi="Arial" w:cs="Arial"/>
                <w:b/>
                <w:sz w:val="20"/>
                <w:szCs w:val="20"/>
              </w:rPr>
              <w:t>19.</w:t>
            </w:r>
          </w:p>
        </w:tc>
        <w:tc>
          <w:tcPr>
            <w:tcW w:w="3264" w:type="dxa"/>
            <w:tcMar>
              <w:top w:w="0" w:type="dxa"/>
              <w:left w:w="108" w:type="dxa"/>
              <w:bottom w:w="0" w:type="dxa"/>
              <w:right w:w="108" w:type="dxa"/>
            </w:tcMar>
          </w:tcPr>
          <w:p w:rsidR="00CF5040" w:rsidRPr="00AD0371" w:rsidRDefault="00CF5040" w:rsidP="00CF5040">
            <w:pPr>
              <w:spacing w:after="0" w:line="240" w:lineRule="auto"/>
              <w:jc w:val="both"/>
              <w:outlineLvl w:val="0"/>
              <w:rPr>
                <w:rFonts w:ascii="Arial" w:hAnsi="Arial" w:cs="Arial"/>
                <w:b/>
                <w:bCs/>
                <w:sz w:val="20"/>
                <w:szCs w:val="20"/>
              </w:rPr>
            </w:pPr>
            <w:r w:rsidRPr="00AD0371">
              <w:rPr>
                <w:rFonts w:ascii="Arial" w:hAnsi="Arial" w:cs="Arial"/>
                <w:b/>
                <w:bCs/>
                <w:sz w:val="20"/>
                <w:szCs w:val="20"/>
              </w:rPr>
              <w:t xml:space="preserve">Total cost of equipment to be taken for arriving at the final </w:t>
            </w:r>
            <w:r>
              <w:rPr>
                <w:rFonts w:ascii="Arial" w:hAnsi="Arial" w:cs="Arial"/>
                <w:b/>
                <w:bCs/>
                <w:sz w:val="20"/>
                <w:szCs w:val="20"/>
              </w:rPr>
              <w:t xml:space="preserve">price </w:t>
            </w:r>
            <w:r w:rsidRPr="00AD0371">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r w:rsidR="00CF5040" w:rsidRPr="00576FA4" w:rsidTr="00A35635">
        <w:trPr>
          <w:trHeight w:val="4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bCs/>
                <w:sz w:val="20"/>
                <w:szCs w:val="20"/>
              </w:rPr>
            </w:pPr>
            <w:r w:rsidRPr="00AD0371">
              <w:rPr>
                <w:rFonts w:ascii="Arial" w:hAnsi="Arial" w:cs="Arial"/>
                <w:bCs/>
                <w:sz w:val="20"/>
                <w:szCs w:val="20"/>
              </w:rPr>
              <w:t>20.</w:t>
            </w:r>
          </w:p>
        </w:tc>
        <w:tc>
          <w:tcPr>
            <w:tcW w:w="3264" w:type="dxa"/>
            <w:tcMar>
              <w:top w:w="0" w:type="dxa"/>
              <w:left w:w="108" w:type="dxa"/>
              <w:bottom w:w="0" w:type="dxa"/>
              <w:right w:w="108" w:type="dxa"/>
            </w:tcMar>
          </w:tcPr>
          <w:p w:rsidR="00CF5040" w:rsidRPr="00AD0371" w:rsidRDefault="00CF5040" w:rsidP="00CF5040">
            <w:pPr>
              <w:spacing w:after="0" w:line="240" w:lineRule="auto"/>
              <w:ind w:left="720" w:hanging="720"/>
              <w:jc w:val="both"/>
              <w:outlineLvl w:val="0"/>
              <w:rPr>
                <w:rFonts w:ascii="Arial" w:hAnsi="Arial" w:cs="Arial"/>
                <w:b/>
                <w:bCs/>
                <w:sz w:val="20"/>
                <w:szCs w:val="20"/>
              </w:rPr>
            </w:pPr>
            <w:r w:rsidRPr="00AD0371">
              <w:rPr>
                <w:rFonts w:ascii="Arial" w:hAnsi="Arial" w:cs="Arial"/>
                <w:b/>
                <w:bCs/>
                <w:sz w:val="20"/>
                <w:szCs w:val="20"/>
              </w:rPr>
              <w:t>Turnkey price (if any)</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r w:rsidR="00CF5040" w:rsidRPr="00576FA4" w:rsidTr="00A35635">
        <w:trPr>
          <w:trHeight w:val="4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bCs/>
                <w:sz w:val="20"/>
                <w:szCs w:val="20"/>
              </w:rPr>
            </w:pPr>
            <w:r w:rsidRPr="00AD0371">
              <w:rPr>
                <w:rFonts w:ascii="Arial" w:hAnsi="Arial" w:cs="Arial"/>
                <w:bCs/>
                <w:sz w:val="20"/>
                <w:szCs w:val="20"/>
              </w:rPr>
              <w:t>21.</w:t>
            </w:r>
          </w:p>
        </w:tc>
        <w:tc>
          <w:tcPr>
            <w:tcW w:w="3264" w:type="dxa"/>
            <w:tcMar>
              <w:top w:w="0" w:type="dxa"/>
              <w:left w:w="108" w:type="dxa"/>
              <w:bottom w:w="0" w:type="dxa"/>
              <w:right w:w="108" w:type="dxa"/>
            </w:tcMar>
          </w:tcPr>
          <w:p w:rsidR="00CF5040" w:rsidRPr="00AD0371" w:rsidRDefault="00CF5040" w:rsidP="00CF5040">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Add : GST on turnkey</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r w:rsidR="00CF5040" w:rsidRPr="00576FA4" w:rsidTr="00A35635">
        <w:trPr>
          <w:trHeight w:val="440"/>
        </w:trPr>
        <w:tc>
          <w:tcPr>
            <w:tcW w:w="539" w:type="dxa"/>
            <w:tcMar>
              <w:top w:w="0" w:type="dxa"/>
              <w:left w:w="108" w:type="dxa"/>
              <w:bottom w:w="0" w:type="dxa"/>
              <w:right w:w="108" w:type="dxa"/>
            </w:tcMar>
            <w:vAlign w:val="center"/>
          </w:tcPr>
          <w:p w:rsidR="00CF5040" w:rsidRPr="00AD0371" w:rsidRDefault="00CF5040" w:rsidP="00CF5040">
            <w:pPr>
              <w:jc w:val="center"/>
              <w:rPr>
                <w:rFonts w:ascii="Arial" w:hAnsi="Arial" w:cs="Arial"/>
                <w:b/>
                <w:sz w:val="20"/>
                <w:szCs w:val="20"/>
              </w:rPr>
            </w:pPr>
            <w:r w:rsidRPr="00AD0371">
              <w:rPr>
                <w:rFonts w:ascii="Arial" w:hAnsi="Arial" w:cs="Arial"/>
                <w:b/>
                <w:sz w:val="20"/>
                <w:szCs w:val="20"/>
              </w:rPr>
              <w:t>22.</w:t>
            </w:r>
          </w:p>
        </w:tc>
        <w:tc>
          <w:tcPr>
            <w:tcW w:w="3264" w:type="dxa"/>
            <w:tcMar>
              <w:top w:w="0" w:type="dxa"/>
              <w:left w:w="108" w:type="dxa"/>
              <w:bottom w:w="0" w:type="dxa"/>
              <w:right w:w="108" w:type="dxa"/>
            </w:tcMar>
          </w:tcPr>
          <w:p w:rsidR="00CF5040" w:rsidRPr="00AD0371" w:rsidRDefault="00CF5040" w:rsidP="00CF5040">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 xml:space="preserve">Optional Items:    </w:t>
            </w:r>
            <w:proofErr w:type="spellStart"/>
            <w:r w:rsidRPr="00AD0371">
              <w:rPr>
                <w:rFonts w:ascii="Arial" w:hAnsi="Arial" w:cs="Arial"/>
                <w:sz w:val="20"/>
                <w:szCs w:val="20"/>
              </w:rPr>
              <w:t>i</w:t>
            </w:r>
            <w:proofErr w:type="spellEnd"/>
            <w:r w:rsidRPr="00AD0371">
              <w:rPr>
                <w:rFonts w:ascii="Arial" w:hAnsi="Arial" w:cs="Arial"/>
                <w:sz w:val="20"/>
                <w:szCs w:val="20"/>
              </w:rPr>
              <w:t>)</w:t>
            </w:r>
          </w:p>
          <w:p w:rsidR="00CF5040" w:rsidRPr="00AD0371" w:rsidRDefault="00CF5040" w:rsidP="00CF5040">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w:t>
            </w:r>
          </w:p>
          <w:p w:rsidR="00CF5040" w:rsidRPr="00AD0371" w:rsidRDefault="00CF5040" w:rsidP="00CF5040">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iii)</w:t>
            </w:r>
          </w:p>
          <w:p w:rsidR="00CF5040" w:rsidRPr="00AD0371" w:rsidRDefault="00CF5040" w:rsidP="00CF5040">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iv)</w:t>
            </w:r>
          </w:p>
        </w:tc>
        <w:tc>
          <w:tcPr>
            <w:tcW w:w="2070" w:type="dxa"/>
          </w:tcPr>
          <w:p w:rsidR="00CF5040" w:rsidRPr="00576FA4" w:rsidRDefault="00CF5040" w:rsidP="00CF5040">
            <w:pPr>
              <w:rPr>
                <w:rFonts w:ascii="Arial" w:hAnsi="Arial" w:cs="Arial"/>
                <w:b/>
                <w:sz w:val="20"/>
                <w:szCs w:val="20"/>
              </w:rPr>
            </w:pPr>
          </w:p>
        </w:tc>
        <w:tc>
          <w:tcPr>
            <w:tcW w:w="1800" w:type="dxa"/>
            <w:tcMar>
              <w:top w:w="0" w:type="dxa"/>
              <w:left w:w="108" w:type="dxa"/>
              <w:bottom w:w="0" w:type="dxa"/>
              <w:right w:w="108" w:type="dxa"/>
            </w:tcMar>
          </w:tcPr>
          <w:p w:rsidR="00CF5040" w:rsidRPr="00576FA4" w:rsidRDefault="00CF5040" w:rsidP="00CF5040">
            <w:pPr>
              <w:rPr>
                <w:rFonts w:ascii="Arial" w:hAnsi="Arial" w:cs="Arial"/>
                <w:b/>
                <w:sz w:val="20"/>
                <w:szCs w:val="20"/>
              </w:rPr>
            </w:pPr>
          </w:p>
        </w:tc>
        <w:tc>
          <w:tcPr>
            <w:tcW w:w="2340" w:type="dxa"/>
          </w:tcPr>
          <w:p w:rsidR="00CF5040" w:rsidRPr="00576FA4" w:rsidRDefault="00CF5040" w:rsidP="00CF5040">
            <w:pPr>
              <w:rPr>
                <w:rFonts w:ascii="Arial" w:hAnsi="Arial" w:cs="Arial"/>
                <w:b/>
                <w:sz w:val="20"/>
                <w:szCs w:val="20"/>
              </w:rPr>
            </w:pPr>
          </w:p>
        </w:tc>
      </w:tr>
    </w:tbl>
    <w:p w:rsidR="00CF5040" w:rsidRPr="00576FA4" w:rsidRDefault="00CF5040" w:rsidP="00CF5040">
      <w:pPr>
        <w:jc w:val="both"/>
        <w:rPr>
          <w:rFonts w:ascii="Arial" w:hAnsi="Arial" w:cs="Arial"/>
          <w:sz w:val="20"/>
          <w:szCs w:val="20"/>
        </w:rPr>
      </w:pPr>
    </w:p>
    <w:p w:rsidR="00CF5040" w:rsidRPr="00796797" w:rsidRDefault="00CF5040" w:rsidP="00796797">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CF5040" w:rsidRPr="00576FA4" w:rsidRDefault="00CF5040" w:rsidP="00CF5040">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CF5040" w:rsidRPr="00576FA4" w:rsidRDefault="00CF5040" w:rsidP="00CF5040">
      <w:pPr>
        <w:jc w:val="right"/>
        <w:outlineLvl w:val="0"/>
        <w:rPr>
          <w:rFonts w:ascii="Arial" w:hAnsi="Arial" w:cs="Arial"/>
          <w:b/>
          <w:bCs/>
          <w:sz w:val="20"/>
          <w:szCs w:val="20"/>
        </w:rPr>
      </w:pPr>
    </w:p>
    <w:p w:rsidR="00CF5040" w:rsidRPr="00576FA4" w:rsidRDefault="00CF5040" w:rsidP="00CF5040">
      <w:pPr>
        <w:jc w:val="right"/>
        <w:outlineLvl w:val="0"/>
        <w:rPr>
          <w:rFonts w:ascii="Arial" w:hAnsi="Arial" w:cs="Arial"/>
          <w:b/>
          <w:bCs/>
          <w:sz w:val="20"/>
          <w:szCs w:val="20"/>
        </w:rPr>
      </w:pPr>
    </w:p>
    <w:p w:rsidR="00CF5040" w:rsidRPr="00501EBB" w:rsidRDefault="00CF5040" w:rsidP="00CF5040">
      <w:pPr>
        <w:jc w:val="right"/>
        <w:rPr>
          <w:rFonts w:ascii="Arial" w:hAnsi="Arial" w:cs="Arial"/>
          <w:sz w:val="20"/>
          <w:szCs w:val="20"/>
        </w:rPr>
      </w:pPr>
      <w:r w:rsidRPr="00576FA4">
        <w:rPr>
          <w:rFonts w:ascii="Arial" w:hAnsi="Arial" w:cs="Arial"/>
          <w:b/>
          <w:bCs/>
          <w:sz w:val="20"/>
          <w:szCs w:val="20"/>
        </w:rPr>
        <w:t>Date:                                                                             Name of authorized person for bidder with seal</w:t>
      </w:r>
    </w:p>
    <w:p w:rsidR="00CF5040" w:rsidRDefault="00CF5040"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Default="00934A6A" w:rsidP="00934A6A">
      <w:pPr>
        <w:spacing w:after="0" w:line="240" w:lineRule="auto"/>
        <w:rPr>
          <w:rFonts w:ascii="Arial" w:hAnsi="Arial" w:cs="Arial"/>
          <w:sz w:val="20"/>
          <w:szCs w:val="20"/>
        </w:rPr>
      </w:pPr>
    </w:p>
    <w:p w:rsidR="00934A6A" w:rsidRPr="00A91663" w:rsidRDefault="00934A6A" w:rsidP="00934A6A">
      <w:pPr>
        <w:tabs>
          <w:tab w:val="left" w:pos="720"/>
        </w:tabs>
        <w:spacing w:after="0" w:line="240" w:lineRule="auto"/>
        <w:jc w:val="right"/>
        <w:outlineLvl w:val="0"/>
      </w:pPr>
    </w:p>
    <w:p w:rsidR="00934A6A" w:rsidRPr="00576FA4" w:rsidRDefault="00934A6A" w:rsidP="00934A6A">
      <w:pPr>
        <w:tabs>
          <w:tab w:val="left" w:pos="720"/>
        </w:tabs>
        <w:spacing w:after="0" w:line="240" w:lineRule="auto"/>
        <w:outlineLvl w:val="0"/>
        <w:rPr>
          <w:rFonts w:ascii="Arial" w:hAnsi="Arial" w:cs="Arial"/>
          <w:b/>
          <w:bCs/>
          <w:sz w:val="20"/>
          <w:szCs w:val="20"/>
        </w:rPr>
      </w:pPr>
    </w:p>
    <w:p w:rsidR="00EA0680" w:rsidRDefault="00EA0680" w:rsidP="00CF4A18">
      <w:pPr>
        <w:rPr>
          <w:rFonts w:ascii="Arial" w:eastAsia="Times New Roman" w:hAnsi="Arial" w:cs="Arial"/>
          <w:b/>
          <w:bCs/>
          <w:sz w:val="20"/>
          <w:szCs w:val="20"/>
        </w:rPr>
      </w:pPr>
    </w:p>
    <w:p w:rsidR="00C21FD5" w:rsidRDefault="00C21FD5" w:rsidP="00C21FD5">
      <w:pPr>
        <w:spacing w:after="0" w:line="240" w:lineRule="auto"/>
        <w:outlineLvl w:val="0"/>
        <w:rPr>
          <w:rFonts w:ascii="Arial" w:hAnsi="Arial" w:cs="Arial"/>
          <w:b/>
          <w:sz w:val="20"/>
          <w:szCs w:val="20"/>
        </w:rPr>
      </w:pPr>
    </w:p>
    <w:sectPr w:rsidR="00C21FD5"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900"/>
        </w:tabs>
        <w:ind w:left="900" w:hanging="720"/>
      </w:pPr>
    </w:lvl>
    <w:lvl w:ilvl="1" w:tplc="5BD8034C">
      <w:start w:val="1"/>
      <w:numFmt w:val="lowerLetter"/>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173C2"/>
    <w:rsid w:val="000261FA"/>
    <w:rsid w:val="00026E98"/>
    <w:rsid w:val="00040D9E"/>
    <w:rsid w:val="00050303"/>
    <w:rsid w:val="000515A0"/>
    <w:rsid w:val="000630BF"/>
    <w:rsid w:val="000632C0"/>
    <w:rsid w:val="00073C4C"/>
    <w:rsid w:val="00073C98"/>
    <w:rsid w:val="000758B1"/>
    <w:rsid w:val="00080004"/>
    <w:rsid w:val="00083036"/>
    <w:rsid w:val="00091379"/>
    <w:rsid w:val="000C45E5"/>
    <w:rsid w:val="000D15AA"/>
    <w:rsid w:val="000D50C2"/>
    <w:rsid w:val="000E26C1"/>
    <w:rsid w:val="000F3A23"/>
    <w:rsid w:val="000F6B2D"/>
    <w:rsid w:val="00105FF0"/>
    <w:rsid w:val="00110232"/>
    <w:rsid w:val="001137EE"/>
    <w:rsid w:val="0012191E"/>
    <w:rsid w:val="00131176"/>
    <w:rsid w:val="001371F4"/>
    <w:rsid w:val="001379E5"/>
    <w:rsid w:val="00151B11"/>
    <w:rsid w:val="00156B5D"/>
    <w:rsid w:val="00157140"/>
    <w:rsid w:val="0017160A"/>
    <w:rsid w:val="00182619"/>
    <w:rsid w:val="00184F10"/>
    <w:rsid w:val="00190B84"/>
    <w:rsid w:val="00192A4D"/>
    <w:rsid w:val="00194C7D"/>
    <w:rsid w:val="001C74AE"/>
    <w:rsid w:val="001D0566"/>
    <w:rsid w:val="001D7FB5"/>
    <w:rsid w:val="001E33E3"/>
    <w:rsid w:val="001E67F0"/>
    <w:rsid w:val="0020440E"/>
    <w:rsid w:val="002106E7"/>
    <w:rsid w:val="00223E83"/>
    <w:rsid w:val="00224FF9"/>
    <w:rsid w:val="00227059"/>
    <w:rsid w:val="00230BE7"/>
    <w:rsid w:val="00236FF9"/>
    <w:rsid w:val="00245BBE"/>
    <w:rsid w:val="002515A6"/>
    <w:rsid w:val="00255338"/>
    <w:rsid w:val="0026131E"/>
    <w:rsid w:val="00270685"/>
    <w:rsid w:val="00272445"/>
    <w:rsid w:val="002964FE"/>
    <w:rsid w:val="002A10C6"/>
    <w:rsid w:val="002A2EE1"/>
    <w:rsid w:val="002A7C1F"/>
    <w:rsid w:val="002B20F4"/>
    <w:rsid w:val="002C14D8"/>
    <w:rsid w:val="002C4959"/>
    <w:rsid w:val="002C535E"/>
    <w:rsid w:val="002E170B"/>
    <w:rsid w:val="002E2C3C"/>
    <w:rsid w:val="002E76EE"/>
    <w:rsid w:val="002F4F0A"/>
    <w:rsid w:val="003056FE"/>
    <w:rsid w:val="00317272"/>
    <w:rsid w:val="003218C4"/>
    <w:rsid w:val="00321F32"/>
    <w:rsid w:val="00345DC9"/>
    <w:rsid w:val="00356FCE"/>
    <w:rsid w:val="00361ABC"/>
    <w:rsid w:val="003645E6"/>
    <w:rsid w:val="00382887"/>
    <w:rsid w:val="0039376F"/>
    <w:rsid w:val="003B0148"/>
    <w:rsid w:val="003B7C4A"/>
    <w:rsid w:val="003C0984"/>
    <w:rsid w:val="003C7899"/>
    <w:rsid w:val="003D0CDA"/>
    <w:rsid w:val="003D5E67"/>
    <w:rsid w:val="003D6AF7"/>
    <w:rsid w:val="003E71D0"/>
    <w:rsid w:val="003E7E8A"/>
    <w:rsid w:val="003F34C8"/>
    <w:rsid w:val="00404472"/>
    <w:rsid w:val="00407C40"/>
    <w:rsid w:val="00411489"/>
    <w:rsid w:val="004155F2"/>
    <w:rsid w:val="00417A6B"/>
    <w:rsid w:val="00424A41"/>
    <w:rsid w:val="0043265D"/>
    <w:rsid w:val="00442FCC"/>
    <w:rsid w:val="00445763"/>
    <w:rsid w:val="0044612B"/>
    <w:rsid w:val="00456EEA"/>
    <w:rsid w:val="004631EB"/>
    <w:rsid w:val="004660DF"/>
    <w:rsid w:val="00467A15"/>
    <w:rsid w:val="004900AB"/>
    <w:rsid w:val="004960F7"/>
    <w:rsid w:val="004B512D"/>
    <w:rsid w:val="004B5FEA"/>
    <w:rsid w:val="004D7271"/>
    <w:rsid w:val="004E4099"/>
    <w:rsid w:val="004F0BBD"/>
    <w:rsid w:val="004F39FC"/>
    <w:rsid w:val="005015CF"/>
    <w:rsid w:val="0051185F"/>
    <w:rsid w:val="00512908"/>
    <w:rsid w:val="005368A3"/>
    <w:rsid w:val="00537996"/>
    <w:rsid w:val="005411F6"/>
    <w:rsid w:val="00546029"/>
    <w:rsid w:val="00547DF5"/>
    <w:rsid w:val="005540AC"/>
    <w:rsid w:val="0055731A"/>
    <w:rsid w:val="005617B7"/>
    <w:rsid w:val="00576FA4"/>
    <w:rsid w:val="005822D7"/>
    <w:rsid w:val="00591ED6"/>
    <w:rsid w:val="00597895"/>
    <w:rsid w:val="005A5FD5"/>
    <w:rsid w:val="005B5DF5"/>
    <w:rsid w:val="005B637E"/>
    <w:rsid w:val="005B65DD"/>
    <w:rsid w:val="005D2150"/>
    <w:rsid w:val="005D4457"/>
    <w:rsid w:val="005E29E0"/>
    <w:rsid w:val="005E3088"/>
    <w:rsid w:val="005E6AC1"/>
    <w:rsid w:val="005E6D30"/>
    <w:rsid w:val="00602E89"/>
    <w:rsid w:val="006040C6"/>
    <w:rsid w:val="00610B12"/>
    <w:rsid w:val="00621008"/>
    <w:rsid w:val="00621C1C"/>
    <w:rsid w:val="00631E21"/>
    <w:rsid w:val="0063589A"/>
    <w:rsid w:val="00645224"/>
    <w:rsid w:val="006475D6"/>
    <w:rsid w:val="00651504"/>
    <w:rsid w:val="00651F9A"/>
    <w:rsid w:val="00664966"/>
    <w:rsid w:val="00665D71"/>
    <w:rsid w:val="00667FA9"/>
    <w:rsid w:val="006764CF"/>
    <w:rsid w:val="00684C1C"/>
    <w:rsid w:val="00694101"/>
    <w:rsid w:val="006952FD"/>
    <w:rsid w:val="006A28F5"/>
    <w:rsid w:val="006A3B48"/>
    <w:rsid w:val="006B00F4"/>
    <w:rsid w:val="006C3D0A"/>
    <w:rsid w:val="006D1AE3"/>
    <w:rsid w:val="006D3B54"/>
    <w:rsid w:val="006D4A4D"/>
    <w:rsid w:val="006D5B82"/>
    <w:rsid w:val="006E354B"/>
    <w:rsid w:val="00706D3C"/>
    <w:rsid w:val="00711842"/>
    <w:rsid w:val="0071796C"/>
    <w:rsid w:val="00736904"/>
    <w:rsid w:val="00736DF8"/>
    <w:rsid w:val="007414F2"/>
    <w:rsid w:val="00751222"/>
    <w:rsid w:val="0075651D"/>
    <w:rsid w:val="007664AD"/>
    <w:rsid w:val="0077089F"/>
    <w:rsid w:val="00774447"/>
    <w:rsid w:val="00796797"/>
    <w:rsid w:val="007A0089"/>
    <w:rsid w:val="007A03C5"/>
    <w:rsid w:val="007B591D"/>
    <w:rsid w:val="007C6EF4"/>
    <w:rsid w:val="007C76AE"/>
    <w:rsid w:val="007D12B5"/>
    <w:rsid w:val="007D32DB"/>
    <w:rsid w:val="007D4D80"/>
    <w:rsid w:val="007F360C"/>
    <w:rsid w:val="007F4E9D"/>
    <w:rsid w:val="008008CB"/>
    <w:rsid w:val="00814E31"/>
    <w:rsid w:val="0082663E"/>
    <w:rsid w:val="008270DC"/>
    <w:rsid w:val="00836146"/>
    <w:rsid w:val="008507DC"/>
    <w:rsid w:val="00854F4D"/>
    <w:rsid w:val="00857F72"/>
    <w:rsid w:val="00884523"/>
    <w:rsid w:val="008A2C16"/>
    <w:rsid w:val="008A5326"/>
    <w:rsid w:val="008A54ED"/>
    <w:rsid w:val="008B270B"/>
    <w:rsid w:val="008B7C09"/>
    <w:rsid w:val="008D4099"/>
    <w:rsid w:val="008E5AA6"/>
    <w:rsid w:val="008E7319"/>
    <w:rsid w:val="008F0DEA"/>
    <w:rsid w:val="008F5423"/>
    <w:rsid w:val="0090322E"/>
    <w:rsid w:val="0090640C"/>
    <w:rsid w:val="00906BA6"/>
    <w:rsid w:val="0090726E"/>
    <w:rsid w:val="009272EF"/>
    <w:rsid w:val="009321C0"/>
    <w:rsid w:val="00934A6A"/>
    <w:rsid w:val="00940178"/>
    <w:rsid w:val="0094596E"/>
    <w:rsid w:val="00957868"/>
    <w:rsid w:val="009672AA"/>
    <w:rsid w:val="00972162"/>
    <w:rsid w:val="0097661B"/>
    <w:rsid w:val="00977447"/>
    <w:rsid w:val="009A2889"/>
    <w:rsid w:val="009A3586"/>
    <w:rsid w:val="009A70E2"/>
    <w:rsid w:val="009B10C0"/>
    <w:rsid w:val="009B1A1E"/>
    <w:rsid w:val="009B6907"/>
    <w:rsid w:val="009B7054"/>
    <w:rsid w:val="009C79E7"/>
    <w:rsid w:val="009E41EB"/>
    <w:rsid w:val="009E7B5C"/>
    <w:rsid w:val="009F30B1"/>
    <w:rsid w:val="009F776A"/>
    <w:rsid w:val="00A036C0"/>
    <w:rsid w:val="00A03D20"/>
    <w:rsid w:val="00A0760E"/>
    <w:rsid w:val="00A16ABF"/>
    <w:rsid w:val="00A22B4A"/>
    <w:rsid w:val="00A2696A"/>
    <w:rsid w:val="00A35635"/>
    <w:rsid w:val="00A35E48"/>
    <w:rsid w:val="00A40371"/>
    <w:rsid w:val="00A41692"/>
    <w:rsid w:val="00A41E4A"/>
    <w:rsid w:val="00A46960"/>
    <w:rsid w:val="00A639CD"/>
    <w:rsid w:val="00A767BB"/>
    <w:rsid w:val="00A84904"/>
    <w:rsid w:val="00A911A1"/>
    <w:rsid w:val="00AC46A4"/>
    <w:rsid w:val="00AC5118"/>
    <w:rsid w:val="00AC52BA"/>
    <w:rsid w:val="00AD79E9"/>
    <w:rsid w:val="00AF5E52"/>
    <w:rsid w:val="00B04222"/>
    <w:rsid w:val="00B04F62"/>
    <w:rsid w:val="00B1742E"/>
    <w:rsid w:val="00B25CE2"/>
    <w:rsid w:val="00B33343"/>
    <w:rsid w:val="00B4181D"/>
    <w:rsid w:val="00B51F6F"/>
    <w:rsid w:val="00B54170"/>
    <w:rsid w:val="00B54A31"/>
    <w:rsid w:val="00B6724B"/>
    <w:rsid w:val="00B74F79"/>
    <w:rsid w:val="00B76B91"/>
    <w:rsid w:val="00B83CA3"/>
    <w:rsid w:val="00B852CB"/>
    <w:rsid w:val="00B93029"/>
    <w:rsid w:val="00BA2DC0"/>
    <w:rsid w:val="00BB151A"/>
    <w:rsid w:val="00BB4E20"/>
    <w:rsid w:val="00BE7D41"/>
    <w:rsid w:val="00BF15C9"/>
    <w:rsid w:val="00C00408"/>
    <w:rsid w:val="00C07157"/>
    <w:rsid w:val="00C10C78"/>
    <w:rsid w:val="00C12845"/>
    <w:rsid w:val="00C21FD5"/>
    <w:rsid w:val="00C24484"/>
    <w:rsid w:val="00C25590"/>
    <w:rsid w:val="00C3226B"/>
    <w:rsid w:val="00C335E7"/>
    <w:rsid w:val="00C3696B"/>
    <w:rsid w:val="00C4356F"/>
    <w:rsid w:val="00C64206"/>
    <w:rsid w:val="00C91008"/>
    <w:rsid w:val="00CA7E48"/>
    <w:rsid w:val="00CC10E1"/>
    <w:rsid w:val="00CD1775"/>
    <w:rsid w:val="00CF4A18"/>
    <w:rsid w:val="00CF5040"/>
    <w:rsid w:val="00D01A13"/>
    <w:rsid w:val="00D04B1C"/>
    <w:rsid w:val="00D07721"/>
    <w:rsid w:val="00D079D3"/>
    <w:rsid w:val="00D25C58"/>
    <w:rsid w:val="00D34677"/>
    <w:rsid w:val="00D379B6"/>
    <w:rsid w:val="00D45ED3"/>
    <w:rsid w:val="00D5151D"/>
    <w:rsid w:val="00D52910"/>
    <w:rsid w:val="00D631BD"/>
    <w:rsid w:val="00D658EB"/>
    <w:rsid w:val="00D65F0E"/>
    <w:rsid w:val="00D6664E"/>
    <w:rsid w:val="00D73EDC"/>
    <w:rsid w:val="00D75CF1"/>
    <w:rsid w:val="00D81831"/>
    <w:rsid w:val="00D836B4"/>
    <w:rsid w:val="00D9332A"/>
    <w:rsid w:val="00DB248A"/>
    <w:rsid w:val="00DC319C"/>
    <w:rsid w:val="00DE0AC6"/>
    <w:rsid w:val="00DE45E3"/>
    <w:rsid w:val="00DF0126"/>
    <w:rsid w:val="00DF262A"/>
    <w:rsid w:val="00E11C4E"/>
    <w:rsid w:val="00E17A58"/>
    <w:rsid w:val="00E23A59"/>
    <w:rsid w:val="00E31596"/>
    <w:rsid w:val="00E3613D"/>
    <w:rsid w:val="00E42419"/>
    <w:rsid w:val="00E627CF"/>
    <w:rsid w:val="00E645D8"/>
    <w:rsid w:val="00E664C7"/>
    <w:rsid w:val="00E668B8"/>
    <w:rsid w:val="00E71FBA"/>
    <w:rsid w:val="00E8339B"/>
    <w:rsid w:val="00E84C3D"/>
    <w:rsid w:val="00E8755B"/>
    <w:rsid w:val="00E92C44"/>
    <w:rsid w:val="00EA0680"/>
    <w:rsid w:val="00EA7F14"/>
    <w:rsid w:val="00EB5B89"/>
    <w:rsid w:val="00EC0285"/>
    <w:rsid w:val="00EE179E"/>
    <w:rsid w:val="00EE1DFC"/>
    <w:rsid w:val="00EF4042"/>
    <w:rsid w:val="00EF45E4"/>
    <w:rsid w:val="00EF4D26"/>
    <w:rsid w:val="00F0388E"/>
    <w:rsid w:val="00F20F5B"/>
    <w:rsid w:val="00F22188"/>
    <w:rsid w:val="00F438B7"/>
    <w:rsid w:val="00F44CC9"/>
    <w:rsid w:val="00F538FB"/>
    <w:rsid w:val="00F53C22"/>
    <w:rsid w:val="00F5683B"/>
    <w:rsid w:val="00F57791"/>
    <w:rsid w:val="00F613A7"/>
    <w:rsid w:val="00F62378"/>
    <w:rsid w:val="00F74DAB"/>
    <w:rsid w:val="00F76AFD"/>
    <w:rsid w:val="00F76D04"/>
    <w:rsid w:val="00F901B0"/>
    <w:rsid w:val="00F90303"/>
    <w:rsid w:val="00F9263D"/>
    <w:rsid w:val="00F9454C"/>
    <w:rsid w:val="00F95896"/>
    <w:rsid w:val="00FA2221"/>
    <w:rsid w:val="00FA42B4"/>
    <w:rsid w:val="00FA56DE"/>
    <w:rsid w:val="00FB0BDC"/>
    <w:rsid w:val="00FE43B4"/>
    <w:rsid w:val="00FF14EA"/>
    <w:rsid w:val="00FF53FD"/>
    <w:rsid w:val="00FF675B"/>
    <w:rsid w:val="00FF6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21</cp:revision>
  <cp:lastPrinted>2021-08-23T08:53:00Z</cp:lastPrinted>
  <dcterms:created xsi:type="dcterms:W3CDTF">2021-08-19T10:08:00Z</dcterms:created>
  <dcterms:modified xsi:type="dcterms:W3CDTF">2021-08-23T08:53:00Z</dcterms:modified>
</cp:coreProperties>
</file>